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447D" w14:textId="77777777" w:rsidR="00F24A89" w:rsidRPr="00DF7687" w:rsidRDefault="00F24A89" w:rsidP="00F24A89">
      <w:pPr>
        <w:spacing w:after="0" w:line="240" w:lineRule="auto"/>
        <w:ind w:right="141" w:firstLine="567"/>
        <w:jc w:val="center"/>
        <w:rPr>
          <w:rFonts w:ascii="Times New Roman" w:eastAsia="Times New Roman" w:hAnsi="Times New Roman"/>
          <w:b/>
          <w:bCs/>
          <w:sz w:val="24"/>
          <w:szCs w:val="24"/>
          <w:lang w:val="en-US" w:eastAsia="ru-RU"/>
        </w:rPr>
      </w:pPr>
      <w:r w:rsidRPr="00DF7687">
        <w:rPr>
          <w:rFonts w:ascii="Times New Roman" w:eastAsia="Times New Roman" w:hAnsi="Times New Roman"/>
          <w:b/>
          <w:sz w:val="24"/>
          <w:szCs w:val="24"/>
          <w:lang w:val="en-US" w:eastAsia="ru-RU"/>
        </w:rPr>
        <w:t>KYRGYZ REPUBLIC</w:t>
      </w:r>
    </w:p>
    <w:p w14:paraId="1EAA5132" w14:textId="77777777" w:rsidR="00F24A89" w:rsidRPr="00DF7687" w:rsidRDefault="00F24A89" w:rsidP="00F24A89">
      <w:pPr>
        <w:keepNext/>
        <w:spacing w:after="0" w:line="240" w:lineRule="auto"/>
        <w:ind w:right="141" w:firstLine="567"/>
        <w:jc w:val="center"/>
        <w:outlineLvl w:val="0"/>
        <w:rPr>
          <w:rFonts w:ascii="Times New Roman" w:eastAsia="Times New Roman" w:hAnsi="Times New Roman"/>
          <w:b/>
          <w:bCs/>
          <w:sz w:val="24"/>
          <w:szCs w:val="24"/>
          <w:lang w:val="en-US" w:eastAsia="ru-RU"/>
        </w:rPr>
      </w:pPr>
    </w:p>
    <w:p w14:paraId="06F9A038" w14:textId="77777777" w:rsidR="00F24A89" w:rsidRDefault="00F24A89" w:rsidP="00F24A89">
      <w:pPr>
        <w:spacing w:after="0" w:line="240" w:lineRule="auto"/>
        <w:ind w:right="141" w:firstLine="567"/>
        <w:jc w:val="center"/>
        <w:rPr>
          <w:rFonts w:ascii="Times New Roman" w:eastAsia="Times New Roman" w:hAnsi="Times New Roman"/>
          <w:b/>
          <w:sz w:val="24"/>
          <w:szCs w:val="24"/>
          <w:lang w:val="en-US" w:eastAsia="ru-RU"/>
        </w:rPr>
      </w:pPr>
      <w:r w:rsidRPr="0074638A">
        <w:rPr>
          <w:rFonts w:ascii="Times New Roman" w:eastAsia="Times New Roman" w:hAnsi="Times New Roman"/>
          <w:b/>
          <w:sz w:val="24"/>
          <w:szCs w:val="24"/>
          <w:lang w:val="en-US" w:eastAsia="ru-RU"/>
        </w:rPr>
        <w:t>CLIMATE</w:t>
      </w:r>
      <w:r>
        <w:rPr>
          <w:rFonts w:ascii="Times New Roman" w:eastAsia="Times New Roman" w:hAnsi="Times New Roman"/>
          <w:b/>
          <w:sz w:val="24"/>
          <w:szCs w:val="24"/>
          <w:lang w:val="en-US" w:eastAsia="ru-RU"/>
        </w:rPr>
        <w:t>-RESILIENT</w:t>
      </w:r>
      <w:r w:rsidRPr="0074638A">
        <w:rPr>
          <w:rFonts w:ascii="Times New Roman" w:eastAsia="Times New Roman" w:hAnsi="Times New Roman"/>
          <w:b/>
          <w:sz w:val="24"/>
          <w:szCs w:val="24"/>
          <w:lang w:val="en-US" w:eastAsia="ru-RU"/>
        </w:rPr>
        <w:t xml:space="preserve"> WATER SERVICES</w:t>
      </w:r>
      <w:r>
        <w:rPr>
          <w:rFonts w:ascii="Times New Roman" w:eastAsia="Times New Roman" w:hAnsi="Times New Roman"/>
          <w:b/>
          <w:sz w:val="24"/>
          <w:szCs w:val="24"/>
          <w:lang w:val="en-US" w:eastAsia="ru-RU"/>
        </w:rPr>
        <w:t xml:space="preserve"> PROJECT IMPLEMENTATION UNIT</w:t>
      </w:r>
      <w:r w:rsidRPr="0074638A">
        <w:rPr>
          <w:rFonts w:ascii="Times New Roman" w:eastAsia="Times New Roman" w:hAnsi="Times New Roman"/>
          <w:b/>
          <w:sz w:val="24"/>
          <w:szCs w:val="24"/>
          <w:lang w:val="en-US" w:eastAsia="ru-RU"/>
        </w:rPr>
        <w:t xml:space="preserve"> </w:t>
      </w:r>
    </w:p>
    <w:p w14:paraId="31842889" w14:textId="77777777" w:rsidR="00F24A89" w:rsidRDefault="00F24A89" w:rsidP="00F24A89">
      <w:pPr>
        <w:spacing w:after="0" w:line="240" w:lineRule="auto"/>
        <w:ind w:right="141" w:firstLine="567"/>
        <w:jc w:val="center"/>
        <w:rPr>
          <w:rFonts w:ascii="Times New Roman" w:eastAsia="Times New Roman" w:hAnsi="Times New Roman"/>
          <w:b/>
          <w:sz w:val="24"/>
          <w:szCs w:val="24"/>
          <w:lang w:val="en-US" w:eastAsia="ru-RU"/>
        </w:rPr>
      </w:pPr>
      <w:r w:rsidRPr="0074638A">
        <w:rPr>
          <w:rFonts w:ascii="Times New Roman" w:eastAsia="Times New Roman" w:hAnsi="Times New Roman"/>
          <w:b/>
          <w:sz w:val="24"/>
          <w:szCs w:val="24"/>
          <w:lang w:val="en-US" w:eastAsia="ru-RU"/>
        </w:rPr>
        <w:t xml:space="preserve">WATER RESOURCES SERVICE </w:t>
      </w:r>
    </w:p>
    <w:p w14:paraId="3613DF58" w14:textId="77777777" w:rsidR="00F24A89" w:rsidRPr="0074638A" w:rsidRDefault="00F24A89" w:rsidP="00F24A89">
      <w:pPr>
        <w:spacing w:after="0" w:line="240" w:lineRule="auto"/>
        <w:ind w:right="141" w:firstLine="567"/>
        <w:jc w:val="center"/>
        <w:rPr>
          <w:rFonts w:ascii="Times New Roman" w:eastAsia="Times New Roman" w:hAnsi="Times New Roman"/>
          <w:b/>
          <w:sz w:val="24"/>
          <w:szCs w:val="24"/>
          <w:lang w:val="en-US" w:eastAsia="ru-RU"/>
        </w:rPr>
      </w:pPr>
      <w:r w:rsidRPr="0074638A">
        <w:rPr>
          <w:rFonts w:ascii="Times New Roman" w:eastAsia="Times New Roman" w:hAnsi="Times New Roman"/>
          <w:b/>
          <w:sz w:val="24"/>
          <w:szCs w:val="24"/>
          <w:lang w:val="en-US" w:eastAsia="ru-RU"/>
        </w:rPr>
        <w:t>MINISTRY OF WATER RESOURCES, AGRICULTURE AND PROCESSING INDUSTRY OF THE KYRGYZ REPUBLIC</w:t>
      </w:r>
    </w:p>
    <w:p w14:paraId="336C0910" w14:textId="77777777" w:rsidR="00F24A89" w:rsidRPr="0074638A" w:rsidRDefault="00F24A89" w:rsidP="00F24A89">
      <w:pPr>
        <w:spacing w:after="0" w:line="240" w:lineRule="auto"/>
        <w:ind w:right="141" w:firstLine="567"/>
        <w:jc w:val="center"/>
        <w:rPr>
          <w:rFonts w:ascii="Times New Roman" w:eastAsia="Times New Roman" w:hAnsi="Times New Roman"/>
          <w:b/>
          <w:sz w:val="24"/>
          <w:szCs w:val="24"/>
          <w:lang w:val="en-US" w:eastAsia="ru-RU"/>
        </w:rPr>
      </w:pPr>
    </w:p>
    <w:p w14:paraId="39859886" w14:textId="52A47956" w:rsidR="00AF060C" w:rsidRPr="00F24A89" w:rsidRDefault="00F24A89" w:rsidP="00F24A89">
      <w:pPr>
        <w:spacing w:after="0" w:line="240" w:lineRule="auto"/>
        <w:ind w:right="141" w:firstLine="567"/>
        <w:jc w:val="center"/>
        <w:rPr>
          <w:rFonts w:ascii="Times New Roman" w:eastAsia="Times New Roman" w:hAnsi="Times New Roman"/>
          <w:b/>
          <w:sz w:val="24"/>
          <w:szCs w:val="24"/>
          <w:lang w:val="en-US" w:eastAsia="ru-RU"/>
        </w:rPr>
      </w:pPr>
      <w:r w:rsidRPr="00E81122">
        <w:rPr>
          <w:rFonts w:ascii="Times New Roman" w:eastAsia="Times New Roman" w:hAnsi="Times New Roman"/>
          <w:b/>
          <w:sz w:val="24"/>
          <w:szCs w:val="24"/>
          <w:lang w:val="en-US" w:eastAsia="ru-RU"/>
        </w:rPr>
        <w:t>TERMS OF REFERENCE AND SCOPE OF SERVICES</w:t>
      </w:r>
    </w:p>
    <w:p w14:paraId="553912A9" w14:textId="77777777" w:rsidR="00134F1F" w:rsidRPr="00F24A89" w:rsidRDefault="00134F1F" w:rsidP="001D19E8">
      <w:pPr>
        <w:spacing w:after="0" w:line="240" w:lineRule="auto"/>
        <w:ind w:right="141" w:firstLine="567"/>
        <w:jc w:val="center"/>
        <w:rPr>
          <w:rFonts w:ascii="Times New Roman" w:eastAsia="Times New Roman" w:hAnsi="Times New Roman"/>
          <w:b/>
          <w:sz w:val="24"/>
          <w:szCs w:val="24"/>
          <w:lang w:val="en-US" w:eastAsia="ru-RU"/>
        </w:rPr>
      </w:pPr>
    </w:p>
    <w:p w14:paraId="098DD043" w14:textId="0B56EF87" w:rsidR="00482101" w:rsidRPr="00870B6E" w:rsidRDefault="00933891" w:rsidP="00482101">
      <w:pPr>
        <w:widowControl w:val="0"/>
        <w:suppressAutoHyphens/>
        <w:spacing w:after="0" w:line="240" w:lineRule="auto"/>
        <w:ind w:right="141" w:firstLine="567"/>
        <w:jc w:val="center"/>
        <w:rPr>
          <w:rFonts w:ascii="Times New Roman" w:hAnsi="Times New Roman"/>
          <w:b/>
          <w:sz w:val="24"/>
          <w:szCs w:val="24"/>
          <w:lang w:val="en-US" w:eastAsia="ar-SA"/>
        </w:rPr>
      </w:pPr>
      <w:r w:rsidRPr="00933891">
        <w:rPr>
          <w:rFonts w:ascii="Times New Roman" w:hAnsi="Times New Roman"/>
          <w:b/>
          <w:sz w:val="24"/>
          <w:szCs w:val="24"/>
          <w:lang w:val="en-US" w:eastAsia="ar-SA"/>
        </w:rPr>
        <w:t xml:space="preserve">LOCAL HYDRAULIC ENGINEERING CONSULTANT FOR THE WRS DAM AND </w:t>
      </w:r>
      <w:r>
        <w:rPr>
          <w:rFonts w:ascii="Times New Roman" w:hAnsi="Times New Roman"/>
          <w:b/>
          <w:sz w:val="24"/>
          <w:szCs w:val="24"/>
          <w:lang w:val="en-US" w:eastAsia="ar-SA"/>
        </w:rPr>
        <w:t xml:space="preserve">LEVEE </w:t>
      </w:r>
      <w:r w:rsidRPr="00933891">
        <w:rPr>
          <w:rFonts w:ascii="Times New Roman" w:hAnsi="Times New Roman"/>
          <w:b/>
          <w:sz w:val="24"/>
          <w:szCs w:val="24"/>
          <w:lang w:val="en-US" w:eastAsia="ar-SA"/>
        </w:rPr>
        <w:t>AUTHORITY</w:t>
      </w:r>
      <w:r>
        <w:rPr>
          <w:rFonts w:ascii="Times New Roman" w:hAnsi="Times New Roman"/>
          <w:b/>
          <w:sz w:val="24"/>
          <w:szCs w:val="24"/>
          <w:lang w:val="en-US" w:eastAsia="ar-SA"/>
        </w:rPr>
        <w:t xml:space="preserve"> </w:t>
      </w:r>
      <w:r w:rsidR="00F9399E" w:rsidRPr="000C7A4C">
        <w:rPr>
          <w:rFonts w:ascii="Times New Roman" w:hAnsi="Times New Roman"/>
          <w:b/>
          <w:sz w:val="24"/>
          <w:szCs w:val="24"/>
          <w:lang w:val="en-US" w:eastAsia="ar-SA"/>
        </w:rPr>
        <w:t>UNDER THE MINISTRY OF WATER RESOURCES, AGRICULTURE AND PROCESSING INDUSTRY OF THE KYRGYZ REPUBLIC</w:t>
      </w:r>
    </w:p>
    <w:p w14:paraId="207B5F47" w14:textId="77777777" w:rsidR="00482101" w:rsidRPr="00870B6E" w:rsidRDefault="00482101" w:rsidP="001D19E8">
      <w:pPr>
        <w:widowControl w:val="0"/>
        <w:suppressAutoHyphens/>
        <w:spacing w:after="0" w:line="240" w:lineRule="auto"/>
        <w:ind w:right="141" w:firstLine="567"/>
        <w:jc w:val="center"/>
        <w:rPr>
          <w:rFonts w:ascii="Times New Roman" w:hAnsi="Times New Roman"/>
          <w:b/>
          <w:sz w:val="24"/>
          <w:szCs w:val="24"/>
          <w:lang w:val="en-US" w:eastAsia="ar-SA"/>
        </w:rPr>
      </w:pPr>
    </w:p>
    <w:p w14:paraId="3802DE77" w14:textId="77777777" w:rsidR="00134F1F" w:rsidRPr="00870B6E" w:rsidRDefault="00134F1F" w:rsidP="001D19E8">
      <w:pPr>
        <w:pBdr>
          <w:bottom w:val="thinThickSmallGap" w:sz="24" w:space="1" w:color="auto"/>
        </w:pBdr>
        <w:spacing w:after="0" w:line="240" w:lineRule="auto"/>
        <w:ind w:right="141" w:firstLine="567"/>
        <w:jc w:val="center"/>
        <w:rPr>
          <w:rFonts w:ascii="Times New Roman" w:eastAsia="Times New Roman" w:hAnsi="Times New Roman"/>
          <w:sz w:val="24"/>
          <w:szCs w:val="24"/>
          <w:lang w:val="en-US" w:eastAsia="ru-RU"/>
        </w:rPr>
      </w:pPr>
      <w:r w:rsidRPr="00870B6E">
        <w:rPr>
          <w:rFonts w:ascii="Times New Roman" w:eastAsia="Times New Roman" w:hAnsi="Times New Roman"/>
          <w:sz w:val="24"/>
          <w:szCs w:val="24"/>
          <w:lang w:val="en-US" w:eastAsia="ru-RU"/>
        </w:rPr>
        <w:tab/>
      </w:r>
      <w:r w:rsidRPr="00870B6E">
        <w:rPr>
          <w:rFonts w:ascii="Times New Roman" w:eastAsia="Times New Roman" w:hAnsi="Times New Roman"/>
          <w:sz w:val="24"/>
          <w:szCs w:val="24"/>
          <w:lang w:val="en-US" w:eastAsia="ru-RU"/>
        </w:rPr>
        <w:tab/>
      </w:r>
      <w:r w:rsidRPr="00870B6E">
        <w:rPr>
          <w:rFonts w:ascii="Times New Roman" w:eastAsia="Times New Roman" w:hAnsi="Times New Roman"/>
          <w:sz w:val="24"/>
          <w:szCs w:val="24"/>
          <w:lang w:val="en-US" w:eastAsia="ru-RU"/>
        </w:rPr>
        <w:tab/>
      </w:r>
    </w:p>
    <w:p w14:paraId="611D537F" w14:textId="77777777" w:rsidR="00134F1F" w:rsidRPr="00870B6E" w:rsidRDefault="00134F1F" w:rsidP="001D19E8">
      <w:pPr>
        <w:spacing w:after="0" w:line="240" w:lineRule="auto"/>
        <w:ind w:right="141" w:firstLine="567"/>
        <w:jc w:val="center"/>
        <w:rPr>
          <w:rFonts w:ascii="Times New Roman" w:eastAsia="Times New Roman" w:hAnsi="Times New Roman"/>
          <w:b/>
          <w:sz w:val="24"/>
          <w:szCs w:val="24"/>
          <w:lang w:val="en-US" w:eastAsia="ru-RU"/>
        </w:rPr>
      </w:pPr>
      <w:r w:rsidRPr="00870B6E">
        <w:rPr>
          <w:rFonts w:ascii="Times New Roman" w:eastAsia="Times New Roman" w:hAnsi="Times New Roman"/>
          <w:b/>
          <w:sz w:val="24"/>
          <w:szCs w:val="24"/>
          <w:lang w:val="en-US" w:eastAsia="ru-RU"/>
        </w:rPr>
        <w:tab/>
      </w:r>
      <w:r w:rsidRPr="00870B6E">
        <w:rPr>
          <w:rFonts w:ascii="Times New Roman" w:eastAsia="Times New Roman" w:hAnsi="Times New Roman"/>
          <w:b/>
          <w:sz w:val="24"/>
          <w:szCs w:val="24"/>
          <w:lang w:val="en-US" w:eastAsia="ru-RU"/>
        </w:rPr>
        <w:tab/>
      </w:r>
      <w:r w:rsidRPr="00870B6E">
        <w:rPr>
          <w:rFonts w:ascii="Times New Roman" w:eastAsia="Times New Roman" w:hAnsi="Times New Roman"/>
          <w:b/>
          <w:sz w:val="24"/>
          <w:szCs w:val="24"/>
          <w:lang w:val="en-US" w:eastAsia="ru-RU"/>
        </w:rPr>
        <w:tab/>
      </w:r>
    </w:p>
    <w:p w14:paraId="0320EE4C" w14:textId="77777777" w:rsidR="00062750" w:rsidRPr="00DD23E6" w:rsidRDefault="00062750" w:rsidP="00062750">
      <w:pPr>
        <w:pStyle w:val="a4"/>
        <w:numPr>
          <w:ilvl w:val="0"/>
          <w:numId w:val="8"/>
        </w:numPr>
        <w:spacing w:after="120" w:line="240" w:lineRule="auto"/>
        <w:ind w:right="486"/>
        <w:rPr>
          <w:rFonts w:ascii="Times New Roman" w:eastAsia="Times New Roman" w:hAnsi="Times New Roman"/>
          <w:b/>
          <w:bCs/>
          <w:sz w:val="24"/>
          <w:szCs w:val="24"/>
        </w:rPr>
      </w:pPr>
      <w:r>
        <w:rPr>
          <w:rFonts w:ascii="Times New Roman" w:eastAsia="Times New Roman" w:hAnsi="Times New Roman"/>
          <w:b/>
          <w:bCs/>
          <w:sz w:val="24"/>
          <w:szCs w:val="24"/>
          <w:lang w:val="en-US"/>
        </w:rPr>
        <w:t xml:space="preserve">BACKGROUND </w:t>
      </w:r>
    </w:p>
    <w:p w14:paraId="216297E1" w14:textId="29D02E47" w:rsidR="00062750" w:rsidRPr="00B9411E" w:rsidRDefault="001B4F58" w:rsidP="00062750">
      <w:pPr>
        <w:tabs>
          <w:tab w:val="left" w:pos="720"/>
        </w:tabs>
        <w:spacing w:before="120" w:after="120"/>
        <w:jc w:val="both"/>
        <w:rPr>
          <w:rFonts w:ascii="Times New Roman" w:hAnsi="Times New Roman"/>
          <w:sz w:val="24"/>
          <w:szCs w:val="24"/>
          <w:lang w:val="en-US"/>
        </w:rPr>
      </w:pPr>
      <w:r w:rsidRPr="00B9411E">
        <w:rPr>
          <w:rFonts w:ascii="Times New Roman" w:hAnsi="Times New Roman"/>
          <w:sz w:val="24"/>
          <w:szCs w:val="24"/>
          <w:lang w:val="en-US"/>
        </w:rPr>
        <w:t xml:space="preserve">The Water Resources Service under the Ministry of Water Resources, Agriculture and Processing Industry of the Kyrgyz Republic (hereinafter referred to as </w:t>
      </w:r>
      <w:r>
        <w:rPr>
          <w:rFonts w:ascii="Times New Roman" w:hAnsi="Times New Roman"/>
          <w:sz w:val="24"/>
          <w:szCs w:val="24"/>
          <w:lang w:val="en-US"/>
        </w:rPr>
        <w:t>WRS</w:t>
      </w:r>
      <w:r w:rsidRPr="00B9411E">
        <w:rPr>
          <w:rFonts w:ascii="Times New Roman" w:hAnsi="Times New Roman"/>
          <w:sz w:val="24"/>
          <w:szCs w:val="24"/>
          <w:lang w:val="en-US"/>
        </w:rPr>
        <w:t>)</w:t>
      </w:r>
      <w:r>
        <w:rPr>
          <w:rFonts w:ascii="Times New Roman" w:hAnsi="Times New Roman"/>
          <w:sz w:val="24"/>
          <w:szCs w:val="24"/>
          <w:lang w:val="en-US"/>
        </w:rPr>
        <w:t>,</w:t>
      </w:r>
      <w:r w:rsidRPr="00B9411E">
        <w:rPr>
          <w:rFonts w:ascii="Times New Roman" w:hAnsi="Times New Roman"/>
          <w:sz w:val="24"/>
          <w:szCs w:val="24"/>
          <w:lang w:val="en-US"/>
        </w:rPr>
        <w:t xml:space="preserve"> </w:t>
      </w:r>
      <w:r w:rsidRPr="00B440F9">
        <w:rPr>
          <w:rFonts w:ascii="Times New Roman" w:hAnsi="Times New Roman"/>
          <w:sz w:val="24"/>
          <w:szCs w:val="24"/>
          <w:lang w:val="en-US"/>
        </w:rPr>
        <w:t xml:space="preserve">through the Project Implementation Unit (PIU), carries out the Climate-Resilient Water Services Project (CRWSP), which is funded by </w:t>
      </w:r>
      <w:r>
        <w:rPr>
          <w:rFonts w:ascii="Times New Roman" w:hAnsi="Times New Roman"/>
          <w:sz w:val="24"/>
          <w:szCs w:val="24"/>
          <w:lang w:val="en-US"/>
        </w:rPr>
        <w:t xml:space="preserve">the International </w:t>
      </w:r>
      <w:r w:rsidRPr="00B440F9">
        <w:rPr>
          <w:rFonts w:ascii="Times New Roman" w:hAnsi="Times New Roman"/>
          <w:sz w:val="24"/>
          <w:szCs w:val="24"/>
          <w:lang w:val="en-US"/>
        </w:rPr>
        <w:t>D</w:t>
      </w:r>
      <w:r>
        <w:rPr>
          <w:rFonts w:ascii="Times New Roman" w:hAnsi="Times New Roman"/>
          <w:sz w:val="24"/>
          <w:szCs w:val="24"/>
          <w:lang w:val="en-US"/>
        </w:rPr>
        <w:t xml:space="preserve">evelopment </w:t>
      </w:r>
      <w:r w:rsidRPr="00B440F9">
        <w:rPr>
          <w:rFonts w:ascii="Times New Roman" w:hAnsi="Times New Roman"/>
          <w:sz w:val="24"/>
          <w:szCs w:val="24"/>
          <w:lang w:val="en-US"/>
        </w:rPr>
        <w:t>A</w:t>
      </w:r>
      <w:r>
        <w:rPr>
          <w:rFonts w:ascii="Times New Roman" w:hAnsi="Times New Roman"/>
          <w:sz w:val="24"/>
          <w:szCs w:val="24"/>
          <w:lang w:val="en-US"/>
        </w:rPr>
        <w:t>ssociation</w:t>
      </w:r>
      <w:r w:rsidR="00062750" w:rsidRPr="00B9411E">
        <w:rPr>
          <w:rFonts w:ascii="Times New Roman" w:hAnsi="Times New Roman"/>
          <w:sz w:val="24"/>
          <w:szCs w:val="24"/>
          <w:lang w:val="en-US"/>
        </w:rPr>
        <w:t>.</w:t>
      </w:r>
    </w:p>
    <w:p w14:paraId="5E69440B" w14:textId="77777777" w:rsidR="00062750" w:rsidRPr="00E7665C" w:rsidRDefault="00062750" w:rsidP="00062750">
      <w:pPr>
        <w:tabs>
          <w:tab w:val="left" w:pos="720"/>
        </w:tabs>
        <w:spacing w:before="120" w:after="120"/>
        <w:jc w:val="both"/>
        <w:rPr>
          <w:rFonts w:ascii="Times New Roman" w:hAnsi="Times New Roman"/>
          <w:sz w:val="24"/>
          <w:szCs w:val="24"/>
          <w:lang w:val="en-US"/>
        </w:rPr>
      </w:pPr>
      <w:r w:rsidRPr="00E7665C">
        <w:rPr>
          <w:rFonts w:ascii="Times New Roman" w:hAnsi="Times New Roman"/>
          <w:b/>
          <w:sz w:val="24"/>
          <w:szCs w:val="24"/>
          <w:lang w:val="en-US"/>
        </w:rPr>
        <w:t>CRWSP</w:t>
      </w:r>
    </w:p>
    <w:p w14:paraId="07643869" w14:textId="77777777" w:rsidR="00062750" w:rsidRPr="00705DC7" w:rsidRDefault="00062750" w:rsidP="00062750">
      <w:pPr>
        <w:pStyle w:val="a4"/>
        <w:widowControl w:val="0"/>
        <w:tabs>
          <w:tab w:val="left" w:pos="540"/>
        </w:tabs>
        <w:autoSpaceDE w:val="0"/>
        <w:autoSpaceDN w:val="0"/>
        <w:adjustRightInd w:val="0"/>
        <w:spacing w:before="120"/>
        <w:ind w:left="0"/>
        <w:contextualSpacing w:val="0"/>
        <w:jc w:val="both"/>
        <w:rPr>
          <w:rFonts w:ascii="Times New Roman" w:eastAsia="Calibri" w:hAnsi="Times New Roman" w:cs="Times New Roman"/>
          <w:sz w:val="24"/>
          <w:szCs w:val="24"/>
          <w:lang w:val="en-US"/>
        </w:rPr>
      </w:pPr>
      <w:bookmarkStart w:id="0" w:name="_Hlk510795860_0"/>
      <w:r w:rsidRPr="00705DC7">
        <w:rPr>
          <w:rFonts w:ascii="Times New Roman" w:eastAsia="Calibri" w:hAnsi="Times New Roman" w:cs="Times New Roman"/>
          <w:sz w:val="24"/>
          <w:szCs w:val="24"/>
          <w:lang w:val="en-US"/>
        </w:rPr>
        <w:t>The project development objectives are to (i) increase access to climate-resilient water services in selected river basins and (ii) strengthen institutional capacity for climate-resilient water management at local and national levels.</w:t>
      </w:r>
      <w:bookmarkEnd w:id="0"/>
    </w:p>
    <w:p w14:paraId="2AD4C287" w14:textId="77777777" w:rsidR="00062750" w:rsidRPr="00271512" w:rsidRDefault="00062750" w:rsidP="00062750">
      <w:pPr>
        <w:pStyle w:val="StylePADEdoardo"/>
        <w:numPr>
          <w:ilvl w:val="0"/>
          <w:numId w:val="0"/>
        </w:numPr>
        <w:spacing w:before="0" w:after="160" w:line="240" w:lineRule="auto"/>
        <w:rPr>
          <w:rFonts w:ascii="Times New Roman" w:hAnsi="Times New Roman" w:cs="Times New Roman"/>
          <w:b w:val="0"/>
          <w:sz w:val="24"/>
          <w:szCs w:val="24"/>
          <w:lang w:val="en-US"/>
        </w:rPr>
      </w:pPr>
      <w:r w:rsidRPr="00AE5874">
        <w:rPr>
          <w:rFonts w:ascii="Times New Roman" w:eastAsia="Times New Roman" w:hAnsi="Times New Roman" w:cs="Times New Roman"/>
          <w:sz w:val="24"/>
          <w:szCs w:val="24"/>
          <w:lang w:val="en-US"/>
        </w:rPr>
        <w:t>Sub-component</w:t>
      </w:r>
      <w:r w:rsidRPr="00533264">
        <w:rPr>
          <w:rFonts w:ascii="Times New Roman" w:eastAsia="Times New Roman" w:hAnsi="Times New Roman" w:cs="Times New Roman"/>
          <w:sz w:val="24"/>
          <w:szCs w:val="24"/>
          <w:lang w:val="en-US"/>
        </w:rPr>
        <w:t xml:space="preserve"> 2.4 Dam Management</w:t>
      </w:r>
      <w:r>
        <w:rPr>
          <w:rFonts w:ascii="Times New Roman" w:eastAsia="Times New Roman" w:hAnsi="Times New Roman" w:cs="Times New Roman"/>
          <w:sz w:val="24"/>
          <w:szCs w:val="24"/>
          <w:lang w:val="en-US"/>
        </w:rPr>
        <w:t>.</w:t>
      </w:r>
      <w:r w:rsidRPr="00533264">
        <w:rPr>
          <w:rFonts w:ascii="Times New Roman" w:eastAsia="Times New Roman" w:hAnsi="Times New Roman" w:cs="Times New Roman"/>
          <w:sz w:val="24"/>
          <w:szCs w:val="24"/>
          <w:lang w:val="en-US"/>
        </w:rPr>
        <w:t xml:space="preserve"> </w:t>
      </w:r>
      <w:r w:rsidRPr="00271512">
        <w:rPr>
          <w:rFonts w:ascii="Times New Roman" w:hAnsi="Times New Roman" w:cs="Times New Roman"/>
          <w:b w:val="0"/>
          <w:sz w:val="24"/>
          <w:szCs w:val="24"/>
          <w:lang w:val="en-US"/>
        </w:rPr>
        <w:t>This subcomponent finances services and equipment needed to establish dam management in the country. Within the framework of the subcomponent, support is provided for the implementation of activities for:</w:t>
      </w:r>
    </w:p>
    <w:p w14:paraId="3F37793A" w14:textId="77777777" w:rsidR="00062750" w:rsidRPr="00271512" w:rsidRDefault="00062750" w:rsidP="00062750">
      <w:pPr>
        <w:pStyle w:val="StylePADEdoardo"/>
        <w:numPr>
          <w:ilvl w:val="0"/>
          <w:numId w:val="12"/>
        </w:numPr>
        <w:spacing w:before="0" w:after="160" w:line="240" w:lineRule="auto"/>
        <w:ind w:left="0" w:firstLine="0"/>
        <w:rPr>
          <w:rFonts w:ascii="Times New Roman" w:hAnsi="Times New Roman" w:cs="Times New Roman"/>
          <w:b w:val="0"/>
          <w:sz w:val="24"/>
          <w:szCs w:val="24"/>
          <w:lang w:val="en-US"/>
        </w:rPr>
      </w:pPr>
      <w:r>
        <w:rPr>
          <w:rFonts w:ascii="Times New Roman" w:hAnsi="Times New Roman" w:cs="Times New Roman"/>
          <w:b w:val="0"/>
          <w:sz w:val="24"/>
          <w:szCs w:val="24"/>
          <w:lang w:val="en-US"/>
        </w:rPr>
        <w:t>creating</w:t>
      </w:r>
      <w:r w:rsidRPr="00271512">
        <w:rPr>
          <w:rFonts w:ascii="Times New Roman" w:hAnsi="Times New Roman" w:cs="Times New Roman"/>
          <w:b w:val="0"/>
          <w:sz w:val="24"/>
          <w:szCs w:val="24"/>
          <w:lang w:val="en-US"/>
        </w:rPr>
        <w:t xml:space="preserve"> a dam management unit within the </w:t>
      </w:r>
      <w:r>
        <w:rPr>
          <w:rFonts w:ascii="Times New Roman" w:hAnsi="Times New Roman" w:cs="Times New Roman"/>
          <w:b w:val="0"/>
          <w:sz w:val="24"/>
          <w:szCs w:val="24"/>
          <w:lang w:val="en-US"/>
        </w:rPr>
        <w:t>WRS</w:t>
      </w:r>
      <w:r w:rsidRPr="00271512">
        <w:rPr>
          <w:rFonts w:ascii="Times New Roman" w:hAnsi="Times New Roman" w:cs="Times New Roman"/>
          <w:b w:val="0"/>
          <w:sz w:val="24"/>
          <w:szCs w:val="24"/>
          <w:lang w:val="en-US"/>
        </w:rPr>
        <w:t>, which will be tasked with overseeing the management of dams throughout the country.</w:t>
      </w:r>
    </w:p>
    <w:p w14:paraId="4E328B26" w14:textId="77777777" w:rsidR="00062750" w:rsidRPr="00271512" w:rsidRDefault="00062750" w:rsidP="00062750">
      <w:pPr>
        <w:pStyle w:val="StylePADEdoardo"/>
        <w:numPr>
          <w:ilvl w:val="0"/>
          <w:numId w:val="12"/>
        </w:numPr>
        <w:spacing w:before="0" w:after="160" w:line="240" w:lineRule="auto"/>
        <w:ind w:left="0" w:firstLine="0"/>
        <w:rPr>
          <w:rFonts w:ascii="Times New Roman" w:hAnsi="Times New Roman" w:cs="Times New Roman"/>
          <w:b w:val="0"/>
          <w:sz w:val="24"/>
          <w:szCs w:val="24"/>
          <w:lang w:val="en-US"/>
        </w:rPr>
      </w:pPr>
      <w:r w:rsidRPr="00271512">
        <w:rPr>
          <w:rFonts w:ascii="Times New Roman" w:hAnsi="Times New Roman" w:cs="Times New Roman"/>
          <w:b w:val="0"/>
          <w:sz w:val="24"/>
          <w:szCs w:val="24"/>
          <w:lang w:val="en-US"/>
        </w:rPr>
        <w:t>developing guidelines for the development of dam management plans.</w:t>
      </w:r>
    </w:p>
    <w:p w14:paraId="04110BEC" w14:textId="77777777" w:rsidR="00062750" w:rsidRPr="00271512" w:rsidRDefault="00062750" w:rsidP="00062750">
      <w:pPr>
        <w:pStyle w:val="StylePADEdoardo"/>
        <w:numPr>
          <w:ilvl w:val="0"/>
          <w:numId w:val="12"/>
        </w:numPr>
        <w:spacing w:before="0" w:after="160" w:line="240" w:lineRule="auto"/>
        <w:ind w:left="0" w:firstLine="0"/>
        <w:rPr>
          <w:rFonts w:ascii="Times New Roman" w:hAnsi="Times New Roman" w:cs="Times New Roman"/>
          <w:b w:val="0"/>
          <w:sz w:val="24"/>
          <w:szCs w:val="24"/>
          <w:lang w:val="en-US"/>
        </w:rPr>
      </w:pPr>
      <w:r>
        <w:rPr>
          <w:rFonts w:ascii="Times New Roman" w:hAnsi="Times New Roman" w:cs="Times New Roman"/>
          <w:b w:val="0"/>
          <w:sz w:val="24"/>
          <w:szCs w:val="24"/>
          <w:lang w:val="en-US"/>
        </w:rPr>
        <w:t>developing</w:t>
      </w:r>
      <w:r w:rsidRPr="00271512">
        <w:rPr>
          <w:rFonts w:ascii="Times New Roman" w:hAnsi="Times New Roman" w:cs="Times New Roman"/>
          <w:b w:val="0"/>
          <w:sz w:val="24"/>
          <w:szCs w:val="24"/>
          <w:lang w:val="en-US"/>
        </w:rPr>
        <w:t xml:space="preserve"> dam management plans for four dams located in the KSA </w:t>
      </w:r>
      <w:r>
        <w:rPr>
          <w:rFonts w:ascii="Times New Roman" w:hAnsi="Times New Roman" w:cs="Times New Roman"/>
          <w:b w:val="0"/>
          <w:sz w:val="24"/>
          <w:szCs w:val="24"/>
          <w:lang w:val="en-US"/>
        </w:rPr>
        <w:t xml:space="preserve">river </w:t>
      </w:r>
      <w:r w:rsidRPr="00271512">
        <w:rPr>
          <w:rFonts w:ascii="Times New Roman" w:hAnsi="Times New Roman" w:cs="Times New Roman"/>
          <w:b w:val="0"/>
          <w:sz w:val="24"/>
          <w:szCs w:val="24"/>
          <w:lang w:val="en-US"/>
        </w:rPr>
        <w:t xml:space="preserve">basin (Papan, Naiman, </w:t>
      </w:r>
      <w:proofErr w:type="spellStart"/>
      <w:r w:rsidRPr="00271512">
        <w:rPr>
          <w:rFonts w:ascii="Times New Roman" w:hAnsi="Times New Roman" w:cs="Times New Roman"/>
          <w:b w:val="0"/>
          <w:sz w:val="24"/>
          <w:szCs w:val="24"/>
          <w:lang w:val="en-US"/>
        </w:rPr>
        <w:t>Tortgul</w:t>
      </w:r>
      <w:proofErr w:type="spellEnd"/>
      <w:r w:rsidRPr="00271512">
        <w:rPr>
          <w:rFonts w:ascii="Times New Roman" w:hAnsi="Times New Roman" w:cs="Times New Roman"/>
          <w:b w:val="0"/>
          <w:sz w:val="24"/>
          <w:szCs w:val="24"/>
          <w:lang w:val="en-US"/>
        </w:rPr>
        <w:t xml:space="preserve"> and Bazar- </w:t>
      </w:r>
      <w:proofErr w:type="spellStart"/>
      <w:r w:rsidRPr="00271512">
        <w:rPr>
          <w:rFonts w:ascii="Times New Roman" w:hAnsi="Times New Roman" w:cs="Times New Roman"/>
          <w:b w:val="0"/>
          <w:sz w:val="24"/>
          <w:szCs w:val="24"/>
          <w:lang w:val="en-US"/>
        </w:rPr>
        <w:t>Korgon</w:t>
      </w:r>
      <w:proofErr w:type="spellEnd"/>
      <w:r w:rsidRPr="00271512">
        <w:rPr>
          <w:rFonts w:ascii="Times New Roman" w:hAnsi="Times New Roman" w:cs="Times New Roman"/>
          <w:b w:val="0"/>
          <w:sz w:val="24"/>
          <w:szCs w:val="24"/>
          <w:lang w:val="en-US"/>
        </w:rPr>
        <w:t>)</w:t>
      </w:r>
      <w:r>
        <w:rPr>
          <w:rFonts w:ascii="Times New Roman" w:hAnsi="Times New Roman" w:cs="Times New Roman"/>
          <w:b w:val="0"/>
          <w:sz w:val="24"/>
          <w:szCs w:val="24"/>
          <w:lang w:val="en-US"/>
        </w:rPr>
        <w:t>.</w:t>
      </w:r>
    </w:p>
    <w:p w14:paraId="1D030B6B" w14:textId="77777777" w:rsidR="00062750" w:rsidRPr="00705DC7"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Pr>
          <w:rFonts w:ascii="Times New Roman" w:hAnsi="Times New Roman" w:cs="Times New Roman"/>
          <w:b w:val="0"/>
          <w:sz w:val="24"/>
          <w:szCs w:val="24"/>
          <w:lang w:val="en-US"/>
        </w:rPr>
        <w:t xml:space="preserve">(d)       </w:t>
      </w:r>
      <w:r w:rsidRPr="00271512">
        <w:rPr>
          <w:rFonts w:ascii="Times New Roman" w:hAnsi="Times New Roman" w:cs="Times New Roman"/>
          <w:b w:val="0"/>
          <w:sz w:val="24"/>
          <w:szCs w:val="24"/>
          <w:lang w:val="en-US"/>
        </w:rPr>
        <w:t>development of a dam information module as part of the Digital Water Information System</w:t>
      </w:r>
      <w:r>
        <w:rPr>
          <w:rFonts w:ascii="Times New Roman" w:hAnsi="Times New Roman" w:cs="Times New Roman"/>
          <w:b w:val="0"/>
          <w:sz w:val="24"/>
          <w:szCs w:val="24"/>
          <w:lang w:val="en-US"/>
        </w:rPr>
        <w:t>.</w:t>
      </w:r>
      <w:r w:rsidRPr="00271512">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The subcomponent</w:t>
      </w:r>
      <w:r w:rsidRPr="00271512">
        <w:rPr>
          <w:rFonts w:ascii="Times New Roman" w:hAnsi="Times New Roman" w:cs="Times New Roman"/>
          <w:b w:val="0"/>
          <w:sz w:val="24"/>
          <w:szCs w:val="24"/>
          <w:lang w:val="en-US"/>
        </w:rPr>
        <w:t xml:space="preserve"> will </w:t>
      </w:r>
      <w:r>
        <w:rPr>
          <w:rFonts w:ascii="Times New Roman" w:hAnsi="Times New Roman" w:cs="Times New Roman"/>
          <w:b w:val="0"/>
          <w:sz w:val="24"/>
          <w:szCs w:val="24"/>
          <w:lang w:val="en-US"/>
        </w:rPr>
        <w:t>finance</w:t>
      </w:r>
      <w:r w:rsidRPr="00271512">
        <w:rPr>
          <w:rFonts w:ascii="Times New Roman" w:hAnsi="Times New Roman" w:cs="Times New Roman"/>
          <w:b w:val="0"/>
          <w:sz w:val="24"/>
          <w:szCs w:val="24"/>
          <w:lang w:val="en-US"/>
        </w:rPr>
        <w:t xml:space="preserve"> the acquisition of equipment to enable innovations in remote dam monitoring, such as unmanned aerial vehicles (drones) and remote sensing</w:t>
      </w:r>
      <w:r w:rsidRPr="00705DC7">
        <w:rPr>
          <w:rFonts w:ascii="Times New Roman" w:eastAsia="Times New Roman" w:hAnsi="Times New Roman" w:cs="Times New Roman"/>
          <w:b w:val="0"/>
          <w:bCs w:val="0"/>
          <w:sz w:val="24"/>
          <w:szCs w:val="24"/>
          <w:lang w:val="en-US"/>
        </w:rPr>
        <w:t xml:space="preserve">. </w:t>
      </w:r>
    </w:p>
    <w:p w14:paraId="18D9C192" w14:textId="77777777" w:rsidR="00062750" w:rsidRPr="00DD5AA3"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DD5AA3">
        <w:rPr>
          <w:rFonts w:ascii="Times New Roman" w:eastAsia="Times New Roman" w:hAnsi="Times New Roman" w:cs="Times New Roman"/>
          <w:b w:val="0"/>
          <w:bCs w:val="0"/>
          <w:sz w:val="24"/>
          <w:szCs w:val="24"/>
          <w:lang w:val="en-US"/>
        </w:rPr>
        <w:t>Activities under this subcomponent will improve the resilience of dams to floods and droughts and related services, including low carbon hydropower generation.</w:t>
      </w:r>
    </w:p>
    <w:p w14:paraId="74E3AC44" w14:textId="77777777" w:rsidR="00062750" w:rsidRPr="00533264"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F43AEA">
        <w:rPr>
          <w:rFonts w:ascii="Times New Roman" w:hAnsi="Times New Roman" w:cs="Times New Roman"/>
          <w:b w:val="0"/>
          <w:sz w:val="24"/>
          <w:szCs w:val="24"/>
          <w:lang w:val="en-US"/>
        </w:rPr>
        <w:t xml:space="preserve">This subcomponent aims to strengthen the capacity and institutional structure of </w:t>
      </w:r>
      <w:r>
        <w:rPr>
          <w:rFonts w:ascii="Times New Roman" w:hAnsi="Times New Roman" w:cs="Times New Roman"/>
          <w:b w:val="0"/>
          <w:sz w:val="24"/>
          <w:szCs w:val="24"/>
          <w:lang w:val="en-US"/>
        </w:rPr>
        <w:t>WRS</w:t>
      </w:r>
      <w:r w:rsidRPr="00F43AEA">
        <w:rPr>
          <w:rFonts w:ascii="Times New Roman" w:hAnsi="Times New Roman" w:cs="Times New Roman"/>
          <w:b w:val="0"/>
          <w:sz w:val="24"/>
          <w:szCs w:val="24"/>
          <w:lang w:val="en-US"/>
        </w:rPr>
        <w:t xml:space="preserve"> staff and operators overseeing dam management to identify and address any problems. This subcomponent supports climate adaptation, as dam management inherently involves the management of climate risks (floods and droughts), and therefore the expected improvements will help organizations to better plan for and respond to these risks. This subcomponent will support various activities to modernize institutions and information for dam management.</w:t>
      </w:r>
    </w:p>
    <w:p w14:paraId="5D54AFAD" w14:textId="77777777" w:rsidR="00062750" w:rsidRPr="00533264"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p>
    <w:p w14:paraId="14E46D2C" w14:textId="77777777" w:rsidR="00062750" w:rsidRPr="00533264"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533264">
        <w:rPr>
          <w:rFonts w:ascii="Times New Roman" w:eastAsia="Times New Roman" w:hAnsi="Times New Roman" w:cs="Times New Roman"/>
          <w:b w:val="0"/>
          <w:bCs w:val="0"/>
          <w:sz w:val="24"/>
          <w:szCs w:val="24"/>
          <w:lang w:val="en-US"/>
        </w:rPr>
        <w:t xml:space="preserve">- </w:t>
      </w:r>
      <w:r w:rsidRPr="00533264">
        <w:rPr>
          <w:rFonts w:ascii="Times New Roman" w:eastAsia="Times New Roman" w:hAnsi="Times New Roman" w:cs="Times New Roman"/>
          <w:sz w:val="24"/>
          <w:szCs w:val="24"/>
          <w:lang w:val="en-US"/>
        </w:rPr>
        <w:t xml:space="preserve">The first </w:t>
      </w:r>
      <w:r w:rsidRPr="00533264">
        <w:rPr>
          <w:rFonts w:ascii="Times New Roman" w:eastAsia="Times New Roman" w:hAnsi="Times New Roman" w:cs="Times New Roman"/>
          <w:b w:val="0"/>
          <w:bCs w:val="0"/>
          <w:sz w:val="24"/>
          <w:szCs w:val="24"/>
          <w:lang w:val="en-US"/>
        </w:rPr>
        <w:t xml:space="preserve">main activity within this subcomponent is </w:t>
      </w:r>
      <w:r w:rsidRPr="00533264">
        <w:rPr>
          <w:rFonts w:ascii="Times New Roman" w:eastAsia="Times New Roman" w:hAnsi="Times New Roman" w:cs="Times New Roman"/>
          <w:b w:val="0"/>
          <w:bCs w:val="0"/>
          <w:i/>
          <w:iCs/>
          <w:sz w:val="24"/>
          <w:szCs w:val="24"/>
          <w:lang w:val="en-US"/>
        </w:rPr>
        <w:t>the creation of a framework for dam management</w:t>
      </w:r>
      <w:r w:rsidRPr="00533264">
        <w:rPr>
          <w:rFonts w:ascii="Times New Roman" w:eastAsia="Times New Roman" w:hAnsi="Times New Roman" w:cs="Times New Roman"/>
          <w:b w:val="0"/>
          <w:bCs w:val="0"/>
          <w:sz w:val="24"/>
          <w:szCs w:val="24"/>
          <w:lang w:val="en-US"/>
        </w:rPr>
        <w:t>, incl</w:t>
      </w:r>
      <w:r>
        <w:rPr>
          <w:rFonts w:ascii="Times New Roman" w:eastAsia="Times New Roman" w:hAnsi="Times New Roman" w:cs="Times New Roman"/>
          <w:b w:val="0"/>
          <w:bCs w:val="0"/>
          <w:sz w:val="24"/>
          <w:szCs w:val="24"/>
          <w:lang w:val="en-US"/>
        </w:rPr>
        <w:t>uding</w:t>
      </w:r>
      <w:r w:rsidRPr="00533264">
        <w:rPr>
          <w:rFonts w:ascii="Times New Roman" w:eastAsia="Times New Roman" w:hAnsi="Times New Roman" w:cs="Times New Roman"/>
          <w:b w:val="0"/>
          <w:bCs w:val="0"/>
          <w:sz w:val="24"/>
          <w:szCs w:val="24"/>
          <w:lang w:val="en-US"/>
        </w:rPr>
        <w:t xml:space="preserve"> creation of a dam management </w:t>
      </w:r>
      <w:r>
        <w:rPr>
          <w:rFonts w:ascii="Times New Roman" w:eastAsia="Times New Roman" w:hAnsi="Times New Roman" w:cs="Times New Roman"/>
          <w:b w:val="0"/>
          <w:bCs w:val="0"/>
          <w:sz w:val="24"/>
          <w:szCs w:val="24"/>
          <w:lang w:val="en-US"/>
        </w:rPr>
        <w:t>unit</w:t>
      </w:r>
      <w:r w:rsidRPr="00533264">
        <w:rPr>
          <w:rFonts w:ascii="Times New Roman" w:eastAsia="Times New Roman" w:hAnsi="Times New Roman" w:cs="Times New Roman"/>
          <w:b w:val="0"/>
          <w:bCs w:val="0"/>
          <w:sz w:val="24"/>
          <w:szCs w:val="24"/>
          <w:lang w:val="en-US"/>
        </w:rPr>
        <w:t xml:space="preserve"> </w:t>
      </w:r>
      <w:r>
        <w:rPr>
          <w:rFonts w:ascii="Times New Roman" w:eastAsia="Times New Roman" w:hAnsi="Times New Roman" w:cs="Times New Roman"/>
          <w:b w:val="0"/>
          <w:bCs w:val="0"/>
          <w:sz w:val="24"/>
          <w:szCs w:val="24"/>
          <w:lang w:val="en-US"/>
        </w:rPr>
        <w:t>within</w:t>
      </w:r>
      <w:r w:rsidRPr="00533264">
        <w:rPr>
          <w:rFonts w:ascii="Times New Roman" w:eastAsia="Times New Roman" w:hAnsi="Times New Roman" w:cs="Times New Roman"/>
          <w:b w:val="0"/>
          <w:bCs w:val="0"/>
          <w:sz w:val="24"/>
          <w:szCs w:val="24"/>
          <w:lang w:val="en-US"/>
        </w:rPr>
        <w:t xml:space="preserve"> the </w:t>
      </w:r>
      <w:r>
        <w:rPr>
          <w:rFonts w:ascii="Times New Roman" w:eastAsia="Times New Roman" w:hAnsi="Times New Roman" w:cs="Times New Roman"/>
          <w:b w:val="0"/>
          <w:bCs w:val="0"/>
          <w:sz w:val="24"/>
          <w:szCs w:val="24"/>
          <w:lang w:val="en-US"/>
        </w:rPr>
        <w:t>WRS</w:t>
      </w:r>
      <w:r w:rsidRPr="00533264">
        <w:rPr>
          <w:rFonts w:ascii="Times New Roman" w:eastAsia="Times New Roman" w:hAnsi="Times New Roman" w:cs="Times New Roman"/>
          <w:b w:val="0"/>
          <w:bCs w:val="0"/>
          <w:sz w:val="24"/>
          <w:szCs w:val="24"/>
          <w:lang w:val="en-US"/>
        </w:rPr>
        <w:t xml:space="preserve">, which will be entrusted </w:t>
      </w:r>
      <w:r w:rsidRPr="00533264">
        <w:rPr>
          <w:rFonts w:ascii="Times New Roman" w:eastAsia="Times New Roman" w:hAnsi="Times New Roman" w:cs="Times New Roman"/>
          <w:b w:val="0"/>
          <w:bCs w:val="0"/>
          <w:sz w:val="24"/>
          <w:szCs w:val="24"/>
          <w:lang w:val="en-US"/>
        </w:rPr>
        <w:lastRenderedPageBreak/>
        <w:t>with supervisory functions and responsibilities and overall guidance for the management of dams throughout the country. The creation of th</w:t>
      </w:r>
      <w:r>
        <w:rPr>
          <w:rFonts w:ascii="Times New Roman" w:eastAsia="Times New Roman" w:hAnsi="Times New Roman" w:cs="Times New Roman"/>
          <w:b w:val="0"/>
          <w:bCs w:val="0"/>
          <w:sz w:val="24"/>
          <w:szCs w:val="24"/>
          <w:lang w:val="en-US"/>
        </w:rPr>
        <w:t>is</w:t>
      </w:r>
      <w:r w:rsidRPr="00533264">
        <w:rPr>
          <w:rFonts w:ascii="Times New Roman" w:eastAsia="Times New Roman" w:hAnsi="Times New Roman" w:cs="Times New Roman"/>
          <w:b w:val="0"/>
          <w:bCs w:val="0"/>
          <w:sz w:val="24"/>
          <w:szCs w:val="24"/>
          <w:lang w:val="en-US"/>
        </w:rPr>
        <w:t xml:space="preserve"> </w:t>
      </w:r>
      <w:r>
        <w:rPr>
          <w:rFonts w:ascii="Times New Roman" w:eastAsia="Times New Roman" w:hAnsi="Times New Roman" w:cs="Times New Roman"/>
          <w:b w:val="0"/>
          <w:bCs w:val="0"/>
          <w:sz w:val="24"/>
          <w:szCs w:val="24"/>
          <w:lang w:val="en-US"/>
        </w:rPr>
        <w:t>unit</w:t>
      </w:r>
      <w:r w:rsidRPr="00533264">
        <w:rPr>
          <w:rFonts w:ascii="Times New Roman" w:eastAsia="Times New Roman" w:hAnsi="Times New Roman" w:cs="Times New Roman"/>
          <w:b w:val="0"/>
          <w:bCs w:val="0"/>
          <w:sz w:val="24"/>
          <w:szCs w:val="24"/>
          <w:lang w:val="en-US"/>
        </w:rPr>
        <w:t xml:space="preserve"> will require staffing and a team of three experts, including one international expert</w:t>
      </w:r>
      <w:r>
        <w:rPr>
          <w:rFonts w:ascii="Times New Roman" w:eastAsia="Times New Roman" w:hAnsi="Times New Roman" w:cs="Times New Roman"/>
          <w:b w:val="0"/>
          <w:bCs w:val="0"/>
          <w:sz w:val="24"/>
          <w:szCs w:val="24"/>
          <w:lang w:val="en-US"/>
        </w:rPr>
        <w:t>,</w:t>
      </w:r>
      <w:r w:rsidRPr="00533264">
        <w:rPr>
          <w:rFonts w:ascii="Times New Roman" w:eastAsia="Times New Roman" w:hAnsi="Times New Roman" w:cs="Times New Roman"/>
          <w:b w:val="0"/>
          <w:bCs w:val="0"/>
          <w:sz w:val="24"/>
          <w:szCs w:val="24"/>
          <w:lang w:val="en-US"/>
        </w:rPr>
        <w:t xml:space="preserve"> in accordance with the requirements of the Water Code. The Dam Management Unit will act as a conduit for organizing national knowledge on dam management, attracting international experience and know-how, and collaborating with international organizations (such as ICOLD, International Commission on Large Dams (ICLD)).</w:t>
      </w:r>
    </w:p>
    <w:p w14:paraId="1A3CE4FD" w14:textId="77777777" w:rsidR="00062750" w:rsidRPr="00533264"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533264">
        <w:rPr>
          <w:rFonts w:ascii="Times New Roman" w:eastAsia="Times New Roman" w:hAnsi="Times New Roman" w:cs="Times New Roman"/>
          <w:b w:val="0"/>
          <w:bCs w:val="0"/>
          <w:sz w:val="24"/>
          <w:szCs w:val="24"/>
          <w:lang w:val="en-US"/>
        </w:rPr>
        <w:t xml:space="preserve">- </w:t>
      </w:r>
      <w:r w:rsidRPr="00533264">
        <w:rPr>
          <w:rFonts w:ascii="Times New Roman" w:eastAsia="Times New Roman" w:hAnsi="Times New Roman" w:cs="Times New Roman"/>
          <w:sz w:val="24"/>
          <w:szCs w:val="24"/>
          <w:lang w:val="en-US"/>
        </w:rPr>
        <w:t xml:space="preserve">The second </w:t>
      </w:r>
      <w:r w:rsidRPr="00533264">
        <w:rPr>
          <w:rFonts w:ascii="Times New Roman" w:eastAsia="Times New Roman" w:hAnsi="Times New Roman" w:cs="Times New Roman"/>
          <w:b w:val="0"/>
          <w:bCs w:val="0"/>
          <w:sz w:val="24"/>
          <w:szCs w:val="24"/>
          <w:lang w:val="en-US"/>
        </w:rPr>
        <w:t xml:space="preserve">group of activities is aimed at </w:t>
      </w:r>
      <w:r w:rsidRPr="00533264">
        <w:rPr>
          <w:rFonts w:ascii="Times New Roman" w:eastAsia="Times New Roman" w:hAnsi="Times New Roman" w:cs="Times New Roman"/>
          <w:b w:val="0"/>
          <w:bCs w:val="0"/>
          <w:i/>
          <w:iCs/>
          <w:sz w:val="24"/>
          <w:szCs w:val="24"/>
          <w:lang w:val="en-US"/>
        </w:rPr>
        <w:t xml:space="preserve">developing guidelines for dam management plans </w:t>
      </w:r>
      <w:r w:rsidRPr="00533264">
        <w:rPr>
          <w:rFonts w:ascii="Times New Roman" w:eastAsia="Times New Roman" w:hAnsi="Times New Roman" w:cs="Times New Roman"/>
          <w:b w:val="0"/>
          <w:bCs w:val="0"/>
          <w:sz w:val="24"/>
          <w:szCs w:val="24"/>
          <w:lang w:val="en-US"/>
        </w:rPr>
        <w:t xml:space="preserve">and their application at dams throughout the Republic. </w:t>
      </w:r>
      <w:r>
        <w:rPr>
          <w:rFonts w:ascii="Times New Roman" w:eastAsia="Times New Roman" w:hAnsi="Times New Roman" w:cs="Times New Roman"/>
          <w:b w:val="0"/>
          <w:bCs w:val="0"/>
          <w:sz w:val="24"/>
          <w:szCs w:val="24"/>
          <w:lang w:val="en-US"/>
        </w:rPr>
        <w:t>The subcomponent will finance</w:t>
      </w:r>
      <w:r w:rsidRPr="00533264">
        <w:rPr>
          <w:rFonts w:ascii="Times New Roman" w:eastAsia="Times New Roman" w:hAnsi="Times New Roman" w:cs="Times New Roman"/>
          <w:b w:val="0"/>
          <w:bCs w:val="0"/>
          <w:sz w:val="24"/>
          <w:szCs w:val="24"/>
          <w:lang w:val="en-US"/>
        </w:rPr>
        <w:t xml:space="preserve"> services and equipment to develop dam management guidelines based on international best practices and buil</w:t>
      </w:r>
      <w:r>
        <w:rPr>
          <w:rFonts w:ascii="Times New Roman" w:eastAsia="Times New Roman" w:hAnsi="Times New Roman" w:cs="Times New Roman"/>
          <w:b w:val="0"/>
          <w:bCs w:val="0"/>
          <w:sz w:val="24"/>
          <w:szCs w:val="24"/>
          <w:lang w:val="en-US"/>
        </w:rPr>
        <w:t>t</w:t>
      </w:r>
      <w:r w:rsidRPr="00533264">
        <w:rPr>
          <w:rFonts w:ascii="Times New Roman" w:eastAsia="Times New Roman" w:hAnsi="Times New Roman" w:cs="Times New Roman"/>
          <w:b w:val="0"/>
          <w:bCs w:val="0"/>
          <w:sz w:val="24"/>
          <w:szCs w:val="24"/>
          <w:lang w:val="en-US"/>
        </w:rPr>
        <w:t xml:space="preserve"> on existing World Bank approaches, including </w:t>
      </w:r>
      <w:r>
        <w:rPr>
          <w:rFonts w:ascii="Times New Roman" w:eastAsia="Times New Roman" w:hAnsi="Times New Roman" w:cs="Times New Roman"/>
          <w:b w:val="0"/>
          <w:bCs w:val="0"/>
          <w:sz w:val="24"/>
          <w:szCs w:val="24"/>
          <w:lang w:val="en-US"/>
        </w:rPr>
        <w:t>“</w:t>
      </w:r>
      <w:r w:rsidRPr="00533264">
        <w:rPr>
          <w:rFonts w:ascii="Times New Roman" w:eastAsia="Times New Roman" w:hAnsi="Times New Roman" w:cs="Times New Roman"/>
          <w:b w:val="0"/>
          <w:bCs w:val="0"/>
          <w:sz w:val="24"/>
          <w:szCs w:val="24"/>
          <w:lang w:val="en-US"/>
        </w:rPr>
        <w:t>Extending the Life of Reservoirs. Sustainable Sediment Management for Dams and River Hydroelectric Power Plants</w:t>
      </w:r>
      <w:r>
        <w:rPr>
          <w:rFonts w:ascii="Times New Roman" w:eastAsia="Times New Roman" w:hAnsi="Times New Roman" w:cs="Times New Roman"/>
          <w:b w:val="0"/>
          <w:bCs w:val="0"/>
          <w:sz w:val="24"/>
          <w:szCs w:val="24"/>
          <w:lang w:val="en-US"/>
        </w:rPr>
        <w:t>”</w:t>
      </w:r>
      <w:r w:rsidRPr="00533264">
        <w:rPr>
          <w:rFonts w:ascii="Times New Roman" w:eastAsia="Times New Roman" w:hAnsi="Times New Roman" w:cs="Times New Roman"/>
          <w:b w:val="0"/>
          <w:bCs w:val="0"/>
          <w:sz w:val="24"/>
          <w:szCs w:val="24"/>
          <w:lang w:val="en-US"/>
        </w:rPr>
        <w:t>. This activity will establish systems to improve the development and implementation of dam management plans, including identifying funding needs for dam management.</w:t>
      </w:r>
    </w:p>
    <w:p w14:paraId="2D2973A3" w14:textId="77777777" w:rsidR="00062750" w:rsidRPr="00533264"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533264">
        <w:rPr>
          <w:rFonts w:ascii="Times New Roman" w:eastAsia="Times New Roman" w:hAnsi="Times New Roman" w:cs="Times New Roman"/>
          <w:b w:val="0"/>
          <w:bCs w:val="0"/>
          <w:sz w:val="24"/>
          <w:szCs w:val="24"/>
          <w:lang w:val="en-US"/>
        </w:rPr>
        <w:t xml:space="preserve">- </w:t>
      </w:r>
      <w:r w:rsidRPr="00533264">
        <w:rPr>
          <w:rFonts w:ascii="Times New Roman" w:eastAsia="Times New Roman" w:hAnsi="Times New Roman" w:cs="Times New Roman"/>
          <w:sz w:val="24"/>
          <w:szCs w:val="24"/>
          <w:lang w:val="en-US"/>
        </w:rPr>
        <w:t xml:space="preserve">The third </w:t>
      </w:r>
      <w:r w:rsidRPr="00533264">
        <w:rPr>
          <w:rFonts w:ascii="Times New Roman" w:eastAsia="Times New Roman" w:hAnsi="Times New Roman" w:cs="Times New Roman"/>
          <w:b w:val="0"/>
          <w:bCs w:val="0"/>
          <w:sz w:val="24"/>
          <w:szCs w:val="24"/>
          <w:lang w:val="en-US"/>
        </w:rPr>
        <w:t xml:space="preserve">group of activities is aimed at building on the dam management manual, the subcomponent will finance </w:t>
      </w:r>
      <w:r w:rsidRPr="00533264">
        <w:rPr>
          <w:rFonts w:ascii="Times New Roman" w:eastAsia="Times New Roman" w:hAnsi="Times New Roman" w:cs="Times New Roman"/>
          <w:b w:val="0"/>
          <w:bCs w:val="0"/>
          <w:i/>
          <w:iCs/>
          <w:sz w:val="24"/>
          <w:szCs w:val="24"/>
          <w:lang w:val="en-US"/>
        </w:rPr>
        <w:t xml:space="preserve">the development of dam management plans for four dams </w:t>
      </w:r>
      <w:r w:rsidRPr="00533264">
        <w:rPr>
          <w:rFonts w:ascii="Times New Roman" w:eastAsia="Times New Roman" w:hAnsi="Times New Roman" w:cs="Times New Roman"/>
          <w:b w:val="0"/>
          <w:bCs w:val="0"/>
          <w:sz w:val="24"/>
          <w:szCs w:val="24"/>
          <w:lang w:val="en-US"/>
        </w:rPr>
        <w:t xml:space="preserve">located in the KSA basin (Papan, Naiman, </w:t>
      </w:r>
      <w:proofErr w:type="spellStart"/>
      <w:r w:rsidRPr="00533264">
        <w:rPr>
          <w:rFonts w:ascii="Times New Roman" w:eastAsia="Times New Roman" w:hAnsi="Times New Roman" w:cs="Times New Roman"/>
          <w:b w:val="0"/>
          <w:bCs w:val="0"/>
          <w:sz w:val="24"/>
          <w:szCs w:val="24"/>
          <w:lang w:val="en-US"/>
        </w:rPr>
        <w:t>Tortgul</w:t>
      </w:r>
      <w:proofErr w:type="spellEnd"/>
      <w:r>
        <w:rPr>
          <w:rFonts w:ascii="Times New Roman" w:eastAsia="Times New Roman" w:hAnsi="Times New Roman" w:cs="Times New Roman"/>
          <w:b w:val="0"/>
          <w:bCs w:val="0"/>
          <w:sz w:val="24"/>
          <w:szCs w:val="24"/>
          <w:lang w:val="en-US"/>
        </w:rPr>
        <w:t>,</w:t>
      </w:r>
      <w:r w:rsidRPr="00533264">
        <w:rPr>
          <w:rFonts w:ascii="Times New Roman" w:eastAsia="Times New Roman" w:hAnsi="Times New Roman" w:cs="Times New Roman"/>
          <w:b w:val="0"/>
          <w:bCs w:val="0"/>
          <w:sz w:val="24"/>
          <w:szCs w:val="24"/>
          <w:lang w:val="en-US"/>
        </w:rPr>
        <w:t xml:space="preserve"> Bazar-</w:t>
      </w:r>
      <w:proofErr w:type="spellStart"/>
      <w:r w:rsidRPr="00533264">
        <w:rPr>
          <w:rFonts w:ascii="Times New Roman" w:eastAsia="Times New Roman" w:hAnsi="Times New Roman" w:cs="Times New Roman"/>
          <w:b w:val="0"/>
          <w:bCs w:val="0"/>
          <w:sz w:val="24"/>
          <w:szCs w:val="24"/>
          <w:lang w:val="en-US"/>
        </w:rPr>
        <w:t>Korgon</w:t>
      </w:r>
      <w:proofErr w:type="spellEnd"/>
      <w:r w:rsidRPr="00533264">
        <w:rPr>
          <w:rFonts w:ascii="Times New Roman" w:eastAsia="Times New Roman" w:hAnsi="Times New Roman" w:cs="Times New Roman"/>
          <w:b w:val="0"/>
          <w:bCs w:val="0"/>
          <w:sz w:val="24"/>
          <w:szCs w:val="24"/>
          <w:lang w:val="en-US"/>
        </w:rPr>
        <w:t xml:space="preserve">, </w:t>
      </w:r>
      <w:r>
        <w:rPr>
          <w:rFonts w:ascii="Times New Roman" w:eastAsia="Times New Roman" w:hAnsi="Times New Roman" w:cs="Times New Roman"/>
          <w:b w:val="0"/>
          <w:bCs w:val="0"/>
          <w:sz w:val="24"/>
          <w:szCs w:val="24"/>
          <w:lang w:val="en-US"/>
        </w:rPr>
        <w:t xml:space="preserve">and </w:t>
      </w:r>
      <w:r w:rsidRPr="00533264">
        <w:rPr>
          <w:rFonts w:ascii="Times New Roman" w:eastAsia="Times New Roman" w:hAnsi="Times New Roman" w:cs="Times New Roman"/>
          <w:b w:val="0"/>
          <w:bCs w:val="0"/>
          <w:sz w:val="24"/>
          <w:szCs w:val="24"/>
          <w:lang w:val="en-US"/>
        </w:rPr>
        <w:t>Orto-</w:t>
      </w:r>
      <w:proofErr w:type="spellStart"/>
      <w:r w:rsidRPr="00533264">
        <w:rPr>
          <w:rFonts w:ascii="Times New Roman" w:eastAsia="Times New Roman" w:hAnsi="Times New Roman" w:cs="Times New Roman"/>
          <w:b w:val="0"/>
          <w:bCs w:val="0"/>
          <w:sz w:val="24"/>
          <w:szCs w:val="24"/>
          <w:lang w:val="en-US"/>
        </w:rPr>
        <w:t>Tokoy</w:t>
      </w:r>
      <w:proofErr w:type="spellEnd"/>
      <w:r w:rsidRPr="00533264">
        <w:rPr>
          <w:rFonts w:ascii="Times New Roman" w:eastAsia="Times New Roman" w:hAnsi="Times New Roman" w:cs="Times New Roman"/>
          <w:b w:val="0"/>
          <w:bCs w:val="0"/>
          <w:sz w:val="24"/>
          <w:szCs w:val="24"/>
          <w:lang w:val="en-US"/>
        </w:rPr>
        <w:t xml:space="preserve"> (Kasan-Sai)).</w:t>
      </w:r>
    </w:p>
    <w:p w14:paraId="4486DDDB" w14:textId="2A45F0C2" w:rsidR="00DD23E6" w:rsidRPr="00062750" w:rsidRDefault="00062750" w:rsidP="00062750">
      <w:pPr>
        <w:pStyle w:val="StylePADEdoardo"/>
        <w:numPr>
          <w:ilvl w:val="0"/>
          <w:numId w:val="0"/>
        </w:numPr>
        <w:tabs>
          <w:tab w:val="left" w:pos="720"/>
        </w:tabs>
        <w:spacing w:line="240" w:lineRule="auto"/>
        <w:rPr>
          <w:rFonts w:ascii="Times New Roman" w:eastAsia="Times New Roman" w:hAnsi="Times New Roman" w:cs="Times New Roman"/>
          <w:b w:val="0"/>
          <w:bCs w:val="0"/>
          <w:sz w:val="24"/>
          <w:szCs w:val="24"/>
          <w:lang w:val="en-US"/>
        </w:rPr>
      </w:pPr>
      <w:r w:rsidRPr="00533264">
        <w:rPr>
          <w:rFonts w:ascii="Times New Roman" w:eastAsia="Times New Roman" w:hAnsi="Times New Roman" w:cs="Times New Roman"/>
          <w:sz w:val="24"/>
          <w:szCs w:val="24"/>
          <w:lang w:val="en-US"/>
        </w:rPr>
        <w:t xml:space="preserve">-The fourth </w:t>
      </w:r>
      <w:r w:rsidRPr="00533264">
        <w:rPr>
          <w:rFonts w:ascii="Times New Roman" w:eastAsia="Times New Roman" w:hAnsi="Times New Roman" w:cs="Times New Roman"/>
          <w:b w:val="0"/>
          <w:bCs w:val="0"/>
          <w:sz w:val="24"/>
          <w:szCs w:val="24"/>
          <w:lang w:val="en-US"/>
        </w:rPr>
        <w:t xml:space="preserve">group of activities is aimed at </w:t>
      </w:r>
      <w:r w:rsidRPr="00533264">
        <w:rPr>
          <w:rFonts w:ascii="Times New Roman" w:eastAsia="Times New Roman" w:hAnsi="Times New Roman" w:cs="Times New Roman"/>
          <w:b w:val="0"/>
          <w:bCs w:val="0"/>
          <w:i/>
          <w:iCs/>
          <w:sz w:val="24"/>
          <w:szCs w:val="24"/>
          <w:lang w:val="en-US"/>
        </w:rPr>
        <w:t xml:space="preserve">integrating information on dam management </w:t>
      </w:r>
      <w:r w:rsidRPr="00533264">
        <w:rPr>
          <w:rFonts w:ascii="Times New Roman" w:eastAsia="Times New Roman" w:hAnsi="Times New Roman" w:cs="Times New Roman"/>
          <w:b w:val="0"/>
          <w:bCs w:val="0"/>
          <w:sz w:val="24"/>
          <w:szCs w:val="24"/>
          <w:lang w:val="en-US"/>
        </w:rPr>
        <w:t xml:space="preserve">into the existing </w:t>
      </w:r>
      <w:r>
        <w:rPr>
          <w:rFonts w:ascii="Times New Roman" w:eastAsia="Times New Roman" w:hAnsi="Times New Roman" w:cs="Times New Roman"/>
          <w:b w:val="0"/>
          <w:bCs w:val="0"/>
          <w:sz w:val="24"/>
          <w:szCs w:val="24"/>
          <w:lang w:val="en-US"/>
        </w:rPr>
        <w:t>DWIS</w:t>
      </w:r>
      <w:r w:rsidRPr="00533264">
        <w:rPr>
          <w:rFonts w:ascii="Times New Roman" w:eastAsia="Times New Roman" w:hAnsi="Times New Roman" w:cs="Times New Roman"/>
          <w:b w:val="0"/>
          <w:bCs w:val="0"/>
          <w:sz w:val="24"/>
          <w:szCs w:val="24"/>
          <w:lang w:val="en-US"/>
        </w:rPr>
        <w:t>. To further exploit the potential of the DW</w:t>
      </w:r>
      <w:r>
        <w:rPr>
          <w:rFonts w:ascii="Times New Roman" w:eastAsia="Times New Roman" w:hAnsi="Times New Roman" w:cs="Times New Roman"/>
          <w:b w:val="0"/>
          <w:bCs w:val="0"/>
          <w:sz w:val="24"/>
          <w:szCs w:val="24"/>
          <w:lang w:val="en-US"/>
        </w:rPr>
        <w:t>I</w:t>
      </w:r>
      <w:r w:rsidRPr="00533264">
        <w:rPr>
          <w:rFonts w:ascii="Times New Roman" w:eastAsia="Times New Roman" w:hAnsi="Times New Roman" w:cs="Times New Roman"/>
          <w:b w:val="0"/>
          <w:bCs w:val="0"/>
          <w:sz w:val="24"/>
          <w:szCs w:val="24"/>
          <w:lang w:val="en-US"/>
        </w:rPr>
        <w:t>S, this sub-component will develop a dam management information module in the Digital Water Information System and finance the acquisition of equipment to implement innovations in the field of remote monitoring of dams, such as unmanned aerial vehicles (drones) and remote sensing</w:t>
      </w:r>
      <w:r w:rsidR="00DD23E6" w:rsidRPr="00062750">
        <w:rPr>
          <w:rFonts w:ascii="Times New Roman" w:eastAsia="Times New Roman" w:hAnsi="Times New Roman" w:cs="Times New Roman"/>
          <w:b w:val="0"/>
          <w:bCs w:val="0"/>
          <w:sz w:val="24"/>
          <w:szCs w:val="24"/>
          <w:lang w:val="en-US"/>
        </w:rPr>
        <w:t>.</w:t>
      </w:r>
    </w:p>
    <w:p w14:paraId="359DD411" w14:textId="2677F139" w:rsidR="00BE5A15" w:rsidRPr="00032823" w:rsidRDefault="00AF060C" w:rsidP="001D19E8">
      <w:pPr>
        <w:spacing w:after="0" w:line="240" w:lineRule="auto"/>
        <w:ind w:right="141" w:firstLine="567"/>
        <w:jc w:val="both"/>
        <w:rPr>
          <w:rFonts w:ascii="Times New Roman" w:eastAsia="Times New Roman" w:hAnsi="Times New Roman"/>
          <w:b/>
          <w:bCs/>
          <w:sz w:val="24"/>
          <w:szCs w:val="24"/>
          <w:lang w:val="en-US"/>
        </w:rPr>
      </w:pPr>
      <w:r w:rsidRPr="00032823">
        <w:rPr>
          <w:rFonts w:ascii="Times New Roman" w:eastAsia="Times New Roman" w:hAnsi="Times New Roman"/>
          <w:b/>
          <w:bCs/>
          <w:sz w:val="24"/>
          <w:szCs w:val="24"/>
          <w:lang w:val="en-US"/>
        </w:rPr>
        <w:t>2.</w:t>
      </w:r>
      <w:r w:rsidRPr="00032823">
        <w:rPr>
          <w:rFonts w:ascii="Times New Roman" w:eastAsia="Times New Roman" w:hAnsi="Times New Roman"/>
          <w:b/>
          <w:bCs/>
          <w:sz w:val="24"/>
          <w:szCs w:val="24"/>
          <w:lang w:val="en-US"/>
        </w:rPr>
        <w:tab/>
      </w:r>
      <w:r w:rsidR="00032823" w:rsidRPr="002F076E">
        <w:rPr>
          <w:rFonts w:ascii="Times New Roman" w:eastAsia="Times New Roman" w:hAnsi="Times New Roman"/>
          <w:b/>
          <w:bCs/>
          <w:sz w:val="24"/>
          <w:szCs w:val="24"/>
          <w:lang w:val="en-US"/>
        </w:rPr>
        <w:t>PURPOSE AND OBJECTIVES OF THE ASSIGNMENT</w:t>
      </w:r>
    </w:p>
    <w:p w14:paraId="02DD568A" w14:textId="77777777" w:rsidR="001B52A3" w:rsidRPr="00032823" w:rsidRDefault="001B52A3" w:rsidP="001D19E8">
      <w:pPr>
        <w:spacing w:after="0" w:line="240" w:lineRule="auto"/>
        <w:ind w:right="141" w:firstLine="567"/>
        <w:jc w:val="both"/>
        <w:rPr>
          <w:rFonts w:ascii="Times New Roman" w:eastAsia="Times New Roman" w:hAnsi="Times New Roman"/>
          <w:b/>
          <w:bCs/>
          <w:sz w:val="24"/>
          <w:szCs w:val="24"/>
          <w:lang w:val="en-US"/>
        </w:rPr>
      </w:pPr>
    </w:p>
    <w:p w14:paraId="5AD773A9" w14:textId="71E94952" w:rsidR="00EC6B79" w:rsidRPr="001B4F58" w:rsidRDefault="003E0E26" w:rsidP="00EC6B79">
      <w:pPr>
        <w:spacing w:after="0" w:line="240" w:lineRule="auto"/>
        <w:ind w:right="141" w:firstLine="567"/>
        <w:jc w:val="both"/>
        <w:rPr>
          <w:rFonts w:ascii="Times New Roman" w:hAnsi="Times New Roman"/>
          <w:sz w:val="24"/>
          <w:szCs w:val="24"/>
          <w:lang w:val="en-US" w:eastAsia="en-GB"/>
        </w:rPr>
      </w:pPr>
      <w:r w:rsidRPr="003E0E26">
        <w:rPr>
          <w:rFonts w:ascii="Times New Roman" w:hAnsi="Times New Roman"/>
          <w:sz w:val="24"/>
          <w:szCs w:val="24"/>
          <w:lang w:val="sr-Latn-CS"/>
        </w:rPr>
        <w:t xml:space="preserve">The purpose of the assignment of the </w:t>
      </w:r>
      <w:r w:rsidR="00933891" w:rsidRPr="00933891">
        <w:rPr>
          <w:rFonts w:ascii="Times New Roman" w:hAnsi="Times New Roman"/>
          <w:sz w:val="24"/>
          <w:szCs w:val="24"/>
          <w:lang w:val="en-US"/>
        </w:rPr>
        <w:t xml:space="preserve">Local </w:t>
      </w:r>
      <w:r w:rsidR="00933891">
        <w:rPr>
          <w:rFonts w:ascii="Times New Roman" w:hAnsi="Times New Roman"/>
          <w:sz w:val="24"/>
          <w:szCs w:val="24"/>
          <w:lang w:val="en-US"/>
        </w:rPr>
        <w:t>H</w:t>
      </w:r>
      <w:r w:rsidR="00933891" w:rsidRPr="00933891">
        <w:rPr>
          <w:rFonts w:ascii="Times New Roman" w:hAnsi="Times New Roman"/>
          <w:sz w:val="24"/>
          <w:szCs w:val="24"/>
          <w:lang w:val="en-US"/>
        </w:rPr>
        <w:t xml:space="preserve">ydraulic </w:t>
      </w:r>
      <w:r w:rsidR="00933891">
        <w:rPr>
          <w:rFonts w:ascii="Times New Roman" w:hAnsi="Times New Roman"/>
          <w:sz w:val="24"/>
          <w:szCs w:val="24"/>
          <w:lang w:val="en-US"/>
        </w:rPr>
        <w:t>E</w:t>
      </w:r>
      <w:r w:rsidR="00933891" w:rsidRPr="00933891">
        <w:rPr>
          <w:rFonts w:ascii="Times New Roman" w:hAnsi="Times New Roman"/>
          <w:sz w:val="24"/>
          <w:szCs w:val="24"/>
          <w:lang w:val="en-US"/>
        </w:rPr>
        <w:t xml:space="preserve">ngineering </w:t>
      </w:r>
      <w:r w:rsidR="00933891">
        <w:rPr>
          <w:rFonts w:ascii="Times New Roman" w:hAnsi="Times New Roman"/>
          <w:sz w:val="24"/>
          <w:szCs w:val="24"/>
          <w:lang w:val="en-US"/>
        </w:rPr>
        <w:t>C</w:t>
      </w:r>
      <w:r w:rsidR="00933891" w:rsidRPr="00933891">
        <w:rPr>
          <w:rFonts w:ascii="Times New Roman" w:hAnsi="Times New Roman"/>
          <w:sz w:val="24"/>
          <w:szCs w:val="24"/>
          <w:lang w:val="en-US"/>
        </w:rPr>
        <w:t xml:space="preserve">onsultant for the WRS Dam and </w:t>
      </w:r>
      <w:r w:rsidR="00933891">
        <w:rPr>
          <w:rFonts w:ascii="Times New Roman" w:hAnsi="Times New Roman"/>
          <w:sz w:val="24"/>
          <w:szCs w:val="24"/>
          <w:lang w:val="en-US"/>
        </w:rPr>
        <w:t xml:space="preserve">Levee </w:t>
      </w:r>
      <w:r w:rsidR="00933891" w:rsidRPr="00933891">
        <w:rPr>
          <w:rFonts w:ascii="Times New Roman" w:hAnsi="Times New Roman"/>
          <w:sz w:val="24"/>
          <w:szCs w:val="24"/>
          <w:lang w:val="en-US"/>
        </w:rPr>
        <w:t>Authority</w:t>
      </w:r>
      <w:r w:rsidR="00933891">
        <w:rPr>
          <w:rFonts w:ascii="Times New Roman" w:hAnsi="Times New Roman"/>
          <w:sz w:val="24"/>
          <w:szCs w:val="24"/>
          <w:lang w:val="en-US"/>
        </w:rPr>
        <w:t xml:space="preserve"> </w:t>
      </w:r>
      <w:r w:rsidR="000E71BB" w:rsidRPr="002F16DE">
        <w:rPr>
          <w:rFonts w:ascii="Times New Roman" w:hAnsi="Times New Roman"/>
          <w:sz w:val="24"/>
          <w:szCs w:val="24"/>
          <w:lang w:val="en-US"/>
        </w:rPr>
        <w:t>(hereinafter referred to as the Consultant)</w:t>
      </w:r>
      <w:r w:rsidR="000E71BB" w:rsidRPr="00D2782F">
        <w:rPr>
          <w:rFonts w:ascii="Times New Roman" w:hAnsi="Times New Roman"/>
          <w:b/>
          <w:bCs/>
          <w:i/>
          <w:iCs/>
          <w:sz w:val="24"/>
          <w:szCs w:val="24"/>
          <w:lang w:val="en-US"/>
        </w:rPr>
        <w:t xml:space="preserve"> </w:t>
      </w:r>
      <w:r w:rsidR="000E71BB" w:rsidRPr="00D2782F">
        <w:rPr>
          <w:rFonts w:ascii="Times New Roman" w:hAnsi="Times New Roman"/>
          <w:sz w:val="24"/>
          <w:szCs w:val="24"/>
          <w:lang w:val="en-US"/>
        </w:rPr>
        <w:t xml:space="preserve">is to provide advisory support for the establishment of the WRS </w:t>
      </w:r>
      <w:r w:rsidR="001236AE" w:rsidRPr="00933891">
        <w:rPr>
          <w:rFonts w:ascii="Times New Roman" w:hAnsi="Times New Roman"/>
          <w:sz w:val="24"/>
          <w:szCs w:val="24"/>
          <w:lang w:val="en-US"/>
        </w:rPr>
        <w:t xml:space="preserve">Dam and </w:t>
      </w:r>
      <w:r w:rsidR="001236AE">
        <w:rPr>
          <w:rFonts w:ascii="Times New Roman" w:hAnsi="Times New Roman"/>
          <w:sz w:val="24"/>
          <w:szCs w:val="24"/>
          <w:lang w:val="en-US"/>
        </w:rPr>
        <w:t xml:space="preserve">Levee </w:t>
      </w:r>
      <w:r w:rsidR="001236AE" w:rsidRPr="00933891">
        <w:rPr>
          <w:rFonts w:ascii="Times New Roman" w:hAnsi="Times New Roman"/>
          <w:sz w:val="24"/>
          <w:szCs w:val="24"/>
          <w:lang w:val="en-US"/>
        </w:rPr>
        <w:t>Authority</w:t>
      </w:r>
      <w:r w:rsidR="000E71BB" w:rsidRPr="00D62150">
        <w:rPr>
          <w:rFonts w:ascii="Times New Roman" w:hAnsi="Times New Roman"/>
          <w:sz w:val="24"/>
          <w:szCs w:val="24"/>
          <w:lang w:val="en-US"/>
        </w:rPr>
        <w:t xml:space="preserve"> </w:t>
      </w:r>
      <w:r w:rsidR="000E71BB" w:rsidRPr="005F379B">
        <w:rPr>
          <w:rFonts w:ascii="Times New Roman" w:eastAsia="Times New Roman" w:hAnsi="Times New Roman"/>
          <w:sz w:val="24"/>
          <w:szCs w:val="24"/>
          <w:lang w:val="en-US" w:eastAsia="ru-RU"/>
        </w:rPr>
        <w:t>on hydro-technical construction</w:t>
      </w:r>
      <w:r w:rsidR="00D746D7">
        <w:rPr>
          <w:rFonts w:ascii="Times New Roman" w:eastAsia="Times New Roman" w:hAnsi="Times New Roman"/>
          <w:sz w:val="24"/>
          <w:szCs w:val="24"/>
          <w:lang w:val="en-US" w:eastAsia="ru-RU"/>
        </w:rPr>
        <w:t>s</w:t>
      </w:r>
      <w:r w:rsidR="000E71BB" w:rsidRPr="005F379B">
        <w:rPr>
          <w:rFonts w:ascii="Times New Roman" w:eastAsia="Times New Roman" w:hAnsi="Times New Roman"/>
          <w:sz w:val="24"/>
          <w:szCs w:val="24"/>
          <w:lang w:val="en-US" w:eastAsia="ru-RU"/>
        </w:rPr>
        <w:t xml:space="preserve">, as well as </w:t>
      </w:r>
      <w:r w:rsidR="00EC6B79" w:rsidRPr="00EC6B79">
        <w:rPr>
          <w:rFonts w:ascii="Times New Roman" w:hAnsi="Times New Roman"/>
          <w:sz w:val="24"/>
          <w:szCs w:val="24"/>
          <w:lang w:val="en-US" w:eastAsia="en-GB"/>
        </w:rPr>
        <w:t xml:space="preserve">providing analysis, development and promotion, issuance of regulatory legal acts, manuals/strategies, instructions, memoranda, contracts for the implementation of the activities of Component 2.4 within the framework of the </w:t>
      </w:r>
      <w:r w:rsidR="00CF22AD">
        <w:rPr>
          <w:rFonts w:ascii="Times New Roman" w:hAnsi="Times New Roman"/>
          <w:sz w:val="24"/>
          <w:szCs w:val="24"/>
          <w:lang w:val="en-US" w:eastAsia="en-GB"/>
        </w:rPr>
        <w:t>CRWSP</w:t>
      </w:r>
      <w:r w:rsidR="00EC6B79" w:rsidRPr="00EC6B79">
        <w:rPr>
          <w:rFonts w:ascii="Times New Roman" w:hAnsi="Times New Roman"/>
          <w:sz w:val="24"/>
          <w:szCs w:val="24"/>
          <w:lang w:val="en-US" w:eastAsia="en-GB"/>
        </w:rPr>
        <w:t>, with an emphasis on legislation and regulations in the field of water resources.</w:t>
      </w:r>
    </w:p>
    <w:p w14:paraId="66CED7BD" w14:textId="77777777" w:rsidR="00EC6B79" w:rsidRPr="001B4F58" w:rsidRDefault="00EC6B79" w:rsidP="00EC6B79">
      <w:pPr>
        <w:spacing w:after="0" w:line="240" w:lineRule="auto"/>
        <w:ind w:right="141" w:firstLine="567"/>
        <w:jc w:val="both"/>
        <w:rPr>
          <w:rFonts w:ascii="Times New Roman" w:hAnsi="Times New Roman"/>
          <w:sz w:val="24"/>
          <w:szCs w:val="24"/>
          <w:lang w:val="en-US" w:eastAsia="en-GB"/>
        </w:rPr>
      </w:pPr>
    </w:p>
    <w:p w14:paraId="7756FDB2" w14:textId="236FAC27" w:rsidR="00BE5A15" w:rsidRPr="002E121F" w:rsidRDefault="002E121F" w:rsidP="001D19E8">
      <w:pPr>
        <w:numPr>
          <w:ilvl w:val="0"/>
          <w:numId w:val="2"/>
        </w:numPr>
        <w:spacing w:after="0" w:line="240" w:lineRule="auto"/>
        <w:ind w:left="0" w:right="141" w:firstLine="567"/>
        <w:jc w:val="both"/>
        <w:rPr>
          <w:rFonts w:ascii="Times New Roman" w:eastAsia="Times New Roman" w:hAnsi="Times New Roman"/>
          <w:b/>
          <w:bCs/>
          <w:sz w:val="24"/>
          <w:szCs w:val="24"/>
          <w:lang w:val="en-US"/>
        </w:rPr>
      </w:pPr>
      <w:r w:rsidRPr="0025288E">
        <w:rPr>
          <w:rFonts w:ascii="Times New Roman" w:eastAsia="Times New Roman" w:hAnsi="Times New Roman"/>
          <w:b/>
          <w:bCs/>
          <w:sz w:val="24"/>
          <w:szCs w:val="24"/>
          <w:lang w:val="en-US"/>
        </w:rPr>
        <w:t>SCOPE OF SERVICES AND RESPONSIBILITIES</w:t>
      </w:r>
    </w:p>
    <w:p w14:paraId="5F4F91BE" w14:textId="77777777" w:rsidR="00AF060C" w:rsidRPr="002E121F" w:rsidRDefault="00AF060C" w:rsidP="001D19E8">
      <w:pPr>
        <w:spacing w:after="0" w:line="240" w:lineRule="auto"/>
        <w:ind w:right="141" w:firstLine="567"/>
        <w:jc w:val="both"/>
        <w:rPr>
          <w:rFonts w:ascii="Times New Roman" w:eastAsia="Times New Roman" w:hAnsi="Times New Roman"/>
          <w:sz w:val="24"/>
          <w:szCs w:val="24"/>
          <w:lang w:val="en-US"/>
        </w:rPr>
      </w:pPr>
    </w:p>
    <w:p w14:paraId="0A971E70" w14:textId="4F3633CA" w:rsidR="00BE5A15" w:rsidRPr="00BF3818" w:rsidRDefault="00CF22AD" w:rsidP="001D19E8">
      <w:pPr>
        <w:spacing w:after="0" w:line="240" w:lineRule="auto"/>
        <w:ind w:right="141" w:firstLine="567"/>
        <w:jc w:val="both"/>
        <w:rPr>
          <w:rFonts w:ascii="Times New Roman" w:eastAsia="Times New Roman" w:hAnsi="Times New Roman"/>
          <w:sz w:val="24"/>
          <w:szCs w:val="24"/>
          <w:lang w:val="en-US"/>
        </w:rPr>
      </w:pPr>
      <w:r w:rsidRPr="00F829FA">
        <w:rPr>
          <w:rFonts w:ascii="Times New Roman" w:eastAsia="Times New Roman" w:hAnsi="Times New Roman"/>
          <w:sz w:val="24"/>
          <w:szCs w:val="24"/>
          <w:lang w:val="en-US"/>
        </w:rPr>
        <w:t xml:space="preserve">The Consultant's responsibilities </w:t>
      </w:r>
      <w:r>
        <w:rPr>
          <w:rFonts w:ascii="Times New Roman" w:eastAsia="Times New Roman" w:hAnsi="Times New Roman"/>
          <w:sz w:val="24"/>
          <w:szCs w:val="24"/>
          <w:lang w:val="en-US"/>
        </w:rPr>
        <w:t xml:space="preserve">will </w:t>
      </w:r>
      <w:r w:rsidRPr="00F829FA">
        <w:rPr>
          <w:rFonts w:ascii="Times New Roman" w:eastAsia="Times New Roman" w:hAnsi="Times New Roman"/>
          <w:sz w:val="24"/>
          <w:szCs w:val="24"/>
          <w:lang w:val="en-US"/>
        </w:rPr>
        <w:t xml:space="preserve">include, but </w:t>
      </w:r>
      <w:r>
        <w:rPr>
          <w:rFonts w:ascii="Times New Roman" w:eastAsia="Times New Roman" w:hAnsi="Times New Roman"/>
          <w:sz w:val="24"/>
          <w:szCs w:val="24"/>
          <w:lang w:val="en-US"/>
        </w:rPr>
        <w:t xml:space="preserve">will </w:t>
      </w:r>
      <w:r w:rsidRPr="00F829FA">
        <w:rPr>
          <w:rFonts w:ascii="Times New Roman" w:eastAsia="Times New Roman" w:hAnsi="Times New Roman"/>
          <w:sz w:val="24"/>
          <w:szCs w:val="24"/>
          <w:lang w:val="en-US"/>
        </w:rPr>
        <w:t xml:space="preserve">not </w:t>
      </w:r>
      <w:r>
        <w:rPr>
          <w:rFonts w:ascii="Times New Roman" w:eastAsia="Times New Roman" w:hAnsi="Times New Roman"/>
          <w:sz w:val="24"/>
          <w:szCs w:val="24"/>
          <w:lang w:val="en-US"/>
        </w:rPr>
        <w:t xml:space="preserve">be </w:t>
      </w:r>
      <w:r w:rsidRPr="00F829FA">
        <w:rPr>
          <w:rFonts w:ascii="Times New Roman" w:eastAsia="Times New Roman" w:hAnsi="Times New Roman"/>
          <w:sz w:val="24"/>
          <w:szCs w:val="24"/>
          <w:lang w:val="en-US"/>
        </w:rPr>
        <w:t>limited to, the following</w:t>
      </w:r>
      <w:r w:rsidR="00602F69" w:rsidRPr="00BF3818">
        <w:rPr>
          <w:rFonts w:ascii="Times New Roman" w:eastAsia="Times New Roman" w:hAnsi="Times New Roman"/>
          <w:sz w:val="24"/>
          <w:szCs w:val="24"/>
          <w:lang w:val="en-US"/>
        </w:rPr>
        <w:t>:</w:t>
      </w:r>
    </w:p>
    <w:p w14:paraId="310933E9" w14:textId="19461F32" w:rsidR="00124319" w:rsidRPr="002304F8" w:rsidRDefault="0090031A" w:rsidP="00A50ECA">
      <w:pPr>
        <w:pStyle w:val="a4"/>
        <w:numPr>
          <w:ilvl w:val="0"/>
          <w:numId w:val="4"/>
        </w:numPr>
        <w:spacing w:after="0" w:line="240" w:lineRule="auto"/>
        <w:jc w:val="both"/>
        <w:rPr>
          <w:rFonts w:ascii="Times New Roman" w:eastAsia="Times New Roman" w:hAnsi="Times New Roman"/>
          <w:sz w:val="24"/>
          <w:szCs w:val="24"/>
          <w:lang w:val="en-US"/>
        </w:rPr>
      </w:pPr>
      <w:r w:rsidRPr="00BF3818">
        <w:rPr>
          <w:rFonts w:ascii="Times New Roman" w:eastAsia="Times New Roman" w:hAnsi="Times New Roman"/>
          <w:sz w:val="24"/>
          <w:szCs w:val="24"/>
          <w:lang w:val="en-US"/>
        </w:rPr>
        <w:t xml:space="preserve"> </w:t>
      </w:r>
      <w:r w:rsidR="002304F8" w:rsidRPr="00A41150">
        <w:rPr>
          <w:rFonts w:ascii="Times New Roman" w:eastAsia="Times New Roman" w:hAnsi="Times New Roman"/>
          <w:sz w:val="24"/>
          <w:szCs w:val="24"/>
          <w:lang w:val="en-US"/>
        </w:rPr>
        <w:t xml:space="preserve">The Consultant shall </w:t>
      </w:r>
      <w:r w:rsidR="00CF22AD">
        <w:rPr>
          <w:rFonts w:ascii="Times New Roman" w:eastAsia="Times New Roman" w:hAnsi="Times New Roman"/>
          <w:sz w:val="24"/>
          <w:szCs w:val="24"/>
          <w:lang w:val="en-US"/>
        </w:rPr>
        <w:t>provide</w:t>
      </w:r>
      <w:r w:rsidR="002304F8" w:rsidRPr="00A41150">
        <w:rPr>
          <w:rFonts w:ascii="Times New Roman" w:eastAsia="Times New Roman" w:hAnsi="Times New Roman"/>
          <w:sz w:val="24"/>
          <w:szCs w:val="24"/>
          <w:lang w:val="en-US"/>
        </w:rPr>
        <w:t xml:space="preserve"> </w:t>
      </w:r>
      <w:r w:rsidR="00CF22AD" w:rsidRPr="00347CDD">
        <w:rPr>
          <w:rFonts w:ascii="Times New Roman" w:eastAsia="Times New Roman" w:hAnsi="Times New Roman"/>
          <w:sz w:val="24"/>
          <w:szCs w:val="24"/>
          <w:lang w:val="en-US"/>
        </w:rPr>
        <w:t xml:space="preserve">support </w:t>
      </w:r>
      <w:r w:rsidR="00CF22AD">
        <w:rPr>
          <w:rFonts w:ascii="Times New Roman" w:eastAsia="Times New Roman" w:hAnsi="Times New Roman"/>
          <w:sz w:val="24"/>
          <w:szCs w:val="24"/>
          <w:lang w:val="en-US"/>
        </w:rPr>
        <w:t xml:space="preserve">to the WRS </w:t>
      </w:r>
      <w:r w:rsidR="00CF22AD" w:rsidRPr="00347CDD">
        <w:rPr>
          <w:rFonts w:ascii="Times New Roman" w:eastAsia="Times New Roman" w:hAnsi="Times New Roman"/>
          <w:sz w:val="24"/>
          <w:szCs w:val="24"/>
          <w:lang w:val="en-US"/>
        </w:rPr>
        <w:t xml:space="preserve">for the </w:t>
      </w:r>
      <w:r w:rsidR="00CF22AD" w:rsidRPr="00347CDD">
        <w:rPr>
          <w:rFonts w:ascii="Times New Roman" w:hAnsi="Times New Roman"/>
          <w:sz w:val="24"/>
          <w:szCs w:val="24"/>
          <w:lang w:val="en-US"/>
        </w:rPr>
        <w:t xml:space="preserve">establishment of the </w:t>
      </w:r>
      <w:r w:rsidR="00560F21" w:rsidRPr="00933891">
        <w:rPr>
          <w:rFonts w:ascii="Times New Roman" w:hAnsi="Times New Roman"/>
          <w:sz w:val="24"/>
          <w:szCs w:val="24"/>
          <w:lang w:val="en-US"/>
        </w:rPr>
        <w:t xml:space="preserve">Dam and </w:t>
      </w:r>
      <w:r w:rsidR="00560F21">
        <w:rPr>
          <w:rFonts w:ascii="Times New Roman" w:hAnsi="Times New Roman"/>
          <w:sz w:val="24"/>
          <w:szCs w:val="24"/>
          <w:lang w:val="en-US"/>
        </w:rPr>
        <w:t xml:space="preserve">Levee </w:t>
      </w:r>
      <w:r w:rsidR="00560F21" w:rsidRPr="00933891">
        <w:rPr>
          <w:rFonts w:ascii="Times New Roman" w:hAnsi="Times New Roman"/>
          <w:sz w:val="24"/>
          <w:szCs w:val="24"/>
          <w:lang w:val="en-US"/>
        </w:rPr>
        <w:t>Authority</w:t>
      </w:r>
      <w:r w:rsidR="00CF22AD" w:rsidRPr="00347CDD">
        <w:rPr>
          <w:rFonts w:ascii="Times New Roman" w:hAnsi="Times New Roman"/>
          <w:sz w:val="24"/>
          <w:szCs w:val="24"/>
          <w:lang w:val="en-US"/>
        </w:rPr>
        <w:t xml:space="preserve"> in the WRS</w:t>
      </w:r>
      <w:r w:rsidR="002304F8" w:rsidRPr="00A41150">
        <w:rPr>
          <w:rFonts w:ascii="Times New Roman" w:eastAsia="Times New Roman" w:hAnsi="Times New Roman"/>
          <w:sz w:val="24"/>
          <w:szCs w:val="24"/>
          <w:lang w:val="en-US"/>
        </w:rPr>
        <w:t xml:space="preserve"> (preparation of technical papers and other documents</w:t>
      </w:r>
      <w:r w:rsidR="00124319" w:rsidRPr="002304F8">
        <w:rPr>
          <w:rFonts w:ascii="Times New Roman" w:eastAsia="Times New Roman" w:hAnsi="Times New Roman"/>
          <w:sz w:val="24"/>
          <w:szCs w:val="24"/>
          <w:lang w:val="en-US"/>
        </w:rPr>
        <w:t>);</w:t>
      </w:r>
      <w:r w:rsidR="00D76D9B">
        <w:rPr>
          <w:rFonts w:ascii="Times New Roman" w:eastAsia="Times New Roman" w:hAnsi="Times New Roman"/>
          <w:sz w:val="24"/>
          <w:szCs w:val="24"/>
          <w:lang w:val="en-US"/>
        </w:rPr>
        <w:t xml:space="preserve"> </w:t>
      </w:r>
    </w:p>
    <w:p w14:paraId="3771ED37" w14:textId="7E0551ED" w:rsidR="00965413" w:rsidRPr="00073DFC" w:rsidRDefault="00073DFC" w:rsidP="00965413">
      <w:pPr>
        <w:pStyle w:val="a4"/>
        <w:numPr>
          <w:ilvl w:val="0"/>
          <w:numId w:val="4"/>
        </w:numPr>
        <w:spacing w:before="120" w:after="120" w:line="0" w:lineRule="atLeast"/>
        <w:outlineLvl w:val="1"/>
        <w:rPr>
          <w:rFonts w:ascii="Times New Roman" w:eastAsia="Times New Roman" w:hAnsi="Times New Roman"/>
          <w:sz w:val="24"/>
          <w:szCs w:val="24"/>
          <w:lang w:val="en-US"/>
        </w:rPr>
      </w:pPr>
      <w:r w:rsidRPr="007E6D36">
        <w:rPr>
          <w:rFonts w:ascii="Times New Roman" w:eastAsia="Times New Roman" w:hAnsi="Times New Roman"/>
          <w:sz w:val="24"/>
          <w:szCs w:val="24"/>
          <w:lang w:val="en-US"/>
        </w:rPr>
        <w:t xml:space="preserve">The consultant </w:t>
      </w:r>
      <w:r w:rsidR="00CF22AD">
        <w:rPr>
          <w:rFonts w:ascii="Times New Roman" w:eastAsia="Times New Roman" w:hAnsi="Times New Roman"/>
          <w:sz w:val="24"/>
          <w:szCs w:val="24"/>
          <w:lang w:val="en-US"/>
        </w:rPr>
        <w:t>shall</w:t>
      </w:r>
      <w:r w:rsidRPr="007E6D36">
        <w:rPr>
          <w:rFonts w:ascii="Times New Roman" w:eastAsia="Times New Roman" w:hAnsi="Times New Roman"/>
          <w:sz w:val="24"/>
          <w:szCs w:val="24"/>
          <w:lang w:val="en-US"/>
        </w:rPr>
        <w:t xml:space="preserve"> provide support to the Water Resources Service; dam operators and the </w:t>
      </w:r>
      <w:r>
        <w:rPr>
          <w:rFonts w:ascii="Times New Roman" w:eastAsia="Times New Roman" w:hAnsi="Times New Roman"/>
          <w:sz w:val="24"/>
          <w:szCs w:val="24"/>
          <w:lang w:val="en-US"/>
        </w:rPr>
        <w:t>PIU</w:t>
      </w:r>
      <w:r w:rsidRPr="007E6D36">
        <w:rPr>
          <w:rFonts w:ascii="Times New Roman" w:eastAsia="Times New Roman" w:hAnsi="Times New Roman"/>
          <w:sz w:val="24"/>
          <w:szCs w:val="24"/>
          <w:lang w:val="en-US"/>
        </w:rPr>
        <w:t>, including: (</w:t>
      </w:r>
      <w:r w:rsidR="00241724">
        <w:rPr>
          <w:rFonts w:ascii="Times New Roman" w:eastAsia="Times New Roman" w:hAnsi="Times New Roman"/>
          <w:sz w:val="24"/>
          <w:szCs w:val="24"/>
          <w:lang w:val="en-US"/>
        </w:rPr>
        <w:t>a</w:t>
      </w:r>
      <w:r w:rsidRPr="007E6D36">
        <w:rPr>
          <w:rFonts w:ascii="Times New Roman" w:eastAsia="Times New Roman" w:hAnsi="Times New Roman"/>
          <w:sz w:val="24"/>
          <w:szCs w:val="24"/>
          <w:lang w:val="en-US"/>
        </w:rPr>
        <w:t xml:space="preserve">) preparation of guidelines for the development of dam management plans </w:t>
      </w:r>
      <w:r w:rsidRPr="00241724">
        <w:rPr>
          <w:rFonts w:ascii="Times New Roman" w:eastAsia="Times New Roman" w:hAnsi="Times New Roman"/>
          <w:sz w:val="24"/>
          <w:szCs w:val="24"/>
          <w:lang w:val="en-US"/>
        </w:rPr>
        <w:t>(regarding the hydraulic structures); (</w:t>
      </w:r>
      <w:r w:rsidR="00241724" w:rsidRPr="00241724">
        <w:rPr>
          <w:rFonts w:ascii="Times New Roman" w:eastAsia="Times New Roman" w:hAnsi="Times New Roman"/>
          <w:sz w:val="24"/>
          <w:szCs w:val="24"/>
          <w:lang w:val="en-US"/>
        </w:rPr>
        <w:t>b</w:t>
      </w:r>
      <w:r w:rsidRPr="00241724">
        <w:rPr>
          <w:rFonts w:ascii="Times New Roman" w:eastAsia="Times New Roman" w:hAnsi="Times New Roman"/>
          <w:sz w:val="24"/>
          <w:szCs w:val="24"/>
          <w:lang w:val="en-US"/>
        </w:rPr>
        <w:t>) development of dam management plans for the four</w:t>
      </w:r>
      <w:r w:rsidRPr="007E6D36">
        <w:rPr>
          <w:rFonts w:ascii="Times New Roman" w:eastAsia="Times New Roman" w:hAnsi="Times New Roman"/>
          <w:sz w:val="24"/>
          <w:szCs w:val="24"/>
          <w:lang w:val="en-US"/>
        </w:rPr>
        <w:t xml:space="preserve"> dams located in the KSA </w:t>
      </w:r>
      <w:r>
        <w:rPr>
          <w:rFonts w:ascii="Times New Roman" w:eastAsia="Times New Roman" w:hAnsi="Times New Roman"/>
          <w:sz w:val="24"/>
          <w:szCs w:val="24"/>
          <w:lang w:val="en-US"/>
        </w:rPr>
        <w:t>River B</w:t>
      </w:r>
      <w:r w:rsidRPr="007E6D36">
        <w:rPr>
          <w:rFonts w:ascii="Times New Roman" w:eastAsia="Times New Roman" w:hAnsi="Times New Roman"/>
          <w:sz w:val="24"/>
          <w:szCs w:val="24"/>
          <w:lang w:val="en-US"/>
        </w:rPr>
        <w:t xml:space="preserve">asin (Papan, Naiman, </w:t>
      </w:r>
      <w:proofErr w:type="spellStart"/>
      <w:r w:rsidRPr="007E6D36">
        <w:rPr>
          <w:rFonts w:ascii="Times New Roman" w:eastAsia="Times New Roman" w:hAnsi="Times New Roman"/>
          <w:sz w:val="24"/>
          <w:szCs w:val="24"/>
          <w:lang w:val="en-US"/>
        </w:rPr>
        <w:t>Tortgul</w:t>
      </w:r>
      <w:proofErr w:type="spellEnd"/>
      <w:r w:rsidRPr="007E6D36">
        <w:rPr>
          <w:rFonts w:ascii="Times New Roman" w:eastAsia="Times New Roman" w:hAnsi="Times New Roman"/>
          <w:sz w:val="24"/>
          <w:szCs w:val="24"/>
          <w:lang w:val="en-US"/>
        </w:rPr>
        <w:t xml:space="preserve"> and Bazar </w:t>
      </w:r>
      <w:proofErr w:type="spellStart"/>
      <w:r w:rsidRPr="007E6D36">
        <w:rPr>
          <w:rFonts w:ascii="Times New Roman" w:eastAsia="Times New Roman" w:hAnsi="Times New Roman"/>
          <w:sz w:val="24"/>
          <w:szCs w:val="24"/>
          <w:lang w:val="en-US"/>
        </w:rPr>
        <w:t>Korgon</w:t>
      </w:r>
      <w:proofErr w:type="spellEnd"/>
      <w:r w:rsidRPr="007E6D36">
        <w:rPr>
          <w:rFonts w:ascii="Times New Roman" w:eastAsia="Times New Roman" w:hAnsi="Times New Roman"/>
          <w:sz w:val="24"/>
          <w:szCs w:val="24"/>
          <w:lang w:val="en-US"/>
        </w:rPr>
        <w:t>); and (</w:t>
      </w:r>
      <w:r w:rsidR="00241724">
        <w:rPr>
          <w:rFonts w:ascii="Times New Roman" w:eastAsia="Times New Roman" w:hAnsi="Times New Roman"/>
          <w:sz w:val="24"/>
          <w:szCs w:val="24"/>
          <w:lang w:val="en-US"/>
        </w:rPr>
        <w:t>c</w:t>
      </w:r>
      <w:r w:rsidRPr="007E6D36">
        <w:rPr>
          <w:rFonts w:ascii="Times New Roman" w:eastAsia="Times New Roman" w:hAnsi="Times New Roman"/>
          <w:sz w:val="24"/>
          <w:szCs w:val="24"/>
          <w:lang w:val="en-US"/>
        </w:rPr>
        <w:t xml:space="preserve">) development of a dam information module within the </w:t>
      </w:r>
      <w:r>
        <w:rPr>
          <w:rFonts w:ascii="Times New Roman" w:eastAsia="Times New Roman" w:hAnsi="Times New Roman"/>
          <w:sz w:val="24"/>
          <w:szCs w:val="24"/>
          <w:lang w:val="en-US"/>
        </w:rPr>
        <w:t>UWIS</w:t>
      </w:r>
      <w:r w:rsidRPr="007E6D36">
        <w:rPr>
          <w:rFonts w:ascii="Times New Roman" w:eastAsia="Times New Roman" w:hAnsi="Times New Roman"/>
          <w:sz w:val="24"/>
          <w:szCs w:val="24"/>
          <w:lang w:val="en-US"/>
        </w:rPr>
        <w:t>, including the introduction of remote sensing tools for dams and related functions. Activities under this task should contribute to improving the resilience of dams to floods and droughts and related functions, including low-carbon hydropower generation. This activity supports adaptation to climate change, as dam management includes climate risk management (floods and droughts</w:t>
      </w:r>
      <w:r w:rsidR="00965413" w:rsidRPr="00073DFC">
        <w:rPr>
          <w:rFonts w:ascii="Times New Roman" w:eastAsia="Times New Roman" w:hAnsi="Times New Roman"/>
          <w:sz w:val="24"/>
          <w:szCs w:val="24"/>
          <w:lang w:val="en-US"/>
        </w:rPr>
        <w:t xml:space="preserve">). </w:t>
      </w:r>
    </w:p>
    <w:p w14:paraId="7E16604B" w14:textId="495D1816" w:rsidR="00C25166" w:rsidRPr="00241724" w:rsidRDefault="00204853" w:rsidP="00A932DD">
      <w:pPr>
        <w:pStyle w:val="a4"/>
        <w:numPr>
          <w:ilvl w:val="0"/>
          <w:numId w:val="4"/>
        </w:numPr>
        <w:spacing w:after="0" w:line="240" w:lineRule="auto"/>
        <w:jc w:val="both"/>
        <w:rPr>
          <w:rFonts w:ascii="Times New Roman" w:eastAsia="Times New Roman" w:hAnsi="Times New Roman"/>
          <w:sz w:val="24"/>
          <w:szCs w:val="24"/>
          <w:lang w:val="en-US"/>
        </w:rPr>
      </w:pPr>
      <w:r w:rsidRPr="00241724">
        <w:rPr>
          <w:rFonts w:ascii="Times New Roman" w:eastAsia="Times New Roman" w:hAnsi="Times New Roman"/>
          <w:sz w:val="24"/>
          <w:szCs w:val="24"/>
          <w:lang w:val="en-US"/>
        </w:rPr>
        <w:t>The Consultant shall develop recommendations, technical requirements for hydraulic structures for dam management in accordance with the national and international standards of the KR</w:t>
      </w:r>
      <w:r w:rsidR="00C25166" w:rsidRPr="00241724">
        <w:rPr>
          <w:rFonts w:ascii="Times New Roman" w:eastAsia="Times New Roman" w:hAnsi="Times New Roman"/>
          <w:sz w:val="24"/>
          <w:szCs w:val="24"/>
          <w:lang w:val="en-US"/>
        </w:rPr>
        <w:t>;</w:t>
      </w:r>
    </w:p>
    <w:p w14:paraId="7FD9132D" w14:textId="438BA5CA" w:rsidR="004668B8" w:rsidRPr="002F4802" w:rsidRDefault="002F4802" w:rsidP="004668B8">
      <w:pPr>
        <w:pStyle w:val="a4"/>
        <w:numPr>
          <w:ilvl w:val="0"/>
          <w:numId w:val="4"/>
        </w:numPr>
        <w:spacing w:after="0" w:line="240" w:lineRule="auto"/>
        <w:jc w:val="both"/>
        <w:rPr>
          <w:rFonts w:ascii="Times New Roman" w:eastAsia="Times New Roman" w:hAnsi="Times New Roman"/>
          <w:sz w:val="24"/>
          <w:szCs w:val="24"/>
          <w:lang w:val="en-US"/>
        </w:rPr>
      </w:pPr>
      <w:r w:rsidRPr="00AA56AD">
        <w:rPr>
          <w:rFonts w:ascii="Times New Roman" w:eastAsia="Times New Roman" w:hAnsi="Times New Roman"/>
          <w:sz w:val="24"/>
          <w:szCs w:val="24"/>
          <w:lang w:val="en-US"/>
        </w:rPr>
        <w:t xml:space="preserve">The Consultant shall carry out an engineering hydraulic survey of the current condition of irrigation facilities to prepare an analytical report on the dams located in the </w:t>
      </w:r>
      <w:r>
        <w:rPr>
          <w:rFonts w:ascii="Times New Roman" w:eastAsia="Times New Roman" w:hAnsi="Times New Roman"/>
          <w:sz w:val="24"/>
          <w:szCs w:val="24"/>
          <w:lang w:val="en-US"/>
        </w:rPr>
        <w:t>KS</w:t>
      </w:r>
      <w:r w:rsidRPr="00AA56AD">
        <w:rPr>
          <w:rFonts w:ascii="Times New Roman" w:eastAsia="Times New Roman" w:hAnsi="Times New Roman"/>
          <w:sz w:val="24"/>
          <w:szCs w:val="24"/>
          <w:lang w:val="en-US"/>
        </w:rPr>
        <w:t xml:space="preserve">A basin (Papan, Naiman, </w:t>
      </w:r>
      <w:proofErr w:type="spellStart"/>
      <w:r w:rsidRPr="00AA56AD">
        <w:rPr>
          <w:rFonts w:ascii="Times New Roman" w:eastAsia="Times New Roman" w:hAnsi="Times New Roman"/>
          <w:sz w:val="24"/>
          <w:szCs w:val="24"/>
          <w:lang w:val="en-US"/>
        </w:rPr>
        <w:t>Tortgul</w:t>
      </w:r>
      <w:proofErr w:type="spellEnd"/>
      <w:r w:rsidRPr="00AA56AD">
        <w:rPr>
          <w:rFonts w:ascii="Times New Roman" w:eastAsia="Times New Roman" w:hAnsi="Times New Roman"/>
          <w:sz w:val="24"/>
          <w:szCs w:val="24"/>
          <w:lang w:val="en-US"/>
        </w:rPr>
        <w:t>, Bazar-</w:t>
      </w:r>
      <w:proofErr w:type="spellStart"/>
      <w:r w:rsidRPr="00AA56AD">
        <w:rPr>
          <w:rFonts w:ascii="Times New Roman" w:eastAsia="Times New Roman" w:hAnsi="Times New Roman"/>
          <w:sz w:val="24"/>
          <w:szCs w:val="24"/>
          <w:lang w:val="en-US"/>
        </w:rPr>
        <w:t>Korgon</w:t>
      </w:r>
      <w:proofErr w:type="spellEnd"/>
      <w:r w:rsidRPr="00AA56AD">
        <w:rPr>
          <w:rFonts w:ascii="Times New Roman" w:eastAsia="Times New Roman" w:hAnsi="Times New Roman"/>
          <w:sz w:val="24"/>
          <w:szCs w:val="24"/>
          <w:lang w:val="en-US"/>
        </w:rPr>
        <w:t xml:space="preserve">) and submit it to the PIU and </w:t>
      </w:r>
      <w:r>
        <w:rPr>
          <w:rFonts w:ascii="Times New Roman" w:eastAsia="Times New Roman" w:hAnsi="Times New Roman"/>
          <w:sz w:val="24"/>
          <w:szCs w:val="24"/>
          <w:lang w:val="en-US"/>
        </w:rPr>
        <w:t>WRS</w:t>
      </w:r>
      <w:r w:rsidR="004668B8" w:rsidRPr="002F4802">
        <w:rPr>
          <w:rFonts w:ascii="Times New Roman" w:eastAsia="Times New Roman" w:hAnsi="Times New Roman"/>
          <w:sz w:val="24"/>
          <w:szCs w:val="24"/>
          <w:lang w:val="en-US"/>
        </w:rPr>
        <w:t>;</w:t>
      </w:r>
    </w:p>
    <w:p w14:paraId="4642D2A5" w14:textId="6F817BFF" w:rsidR="00CB777B" w:rsidRPr="00A0710D" w:rsidRDefault="000368D0" w:rsidP="00CB777B">
      <w:pPr>
        <w:pStyle w:val="a4"/>
        <w:numPr>
          <w:ilvl w:val="0"/>
          <w:numId w:val="4"/>
        </w:numPr>
        <w:spacing w:after="0" w:line="240" w:lineRule="auto"/>
        <w:jc w:val="both"/>
        <w:rPr>
          <w:rFonts w:ascii="Times New Roman" w:eastAsia="Times New Roman" w:hAnsi="Times New Roman"/>
          <w:sz w:val="24"/>
          <w:szCs w:val="24"/>
          <w:lang w:val="en-US"/>
        </w:rPr>
      </w:pPr>
      <w:r w:rsidRPr="00AF2855">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C</w:t>
      </w:r>
      <w:r w:rsidRPr="00AF2855">
        <w:rPr>
          <w:rFonts w:ascii="Times New Roman" w:eastAsia="Times New Roman" w:hAnsi="Times New Roman" w:cs="Times New Roman"/>
          <w:sz w:val="24"/>
          <w:szCs w:val="24"/>
          <w:lang w:val="en-US" w:eastAsia="ru-RU"/>
        </w:rPr>
        <w:t xml:space="preserve">onsultant will assist in developing a policy for the dams and hydraulic infrastructure in the irrigation industry, and will supervise the process of gaining approval for this policy from </w:t>
      </w:r>
      <w:r w:rsidRPr="00AF2855">
        <w:rPr>
          <w:rFonts w:ascii="Times New Roman" w:eastAsia="Times New Roman" w:hAnsi="Times New Roman" w:cs="Times New Roman"/>
          <w:sz w:val="24"/>
          <w:szCs w:val="24"/>
          <w:lang w:val="en-US" w:eastAsia="ru-RU"/>
        </w:rPr>
        <w:lastRenderedPageBreak/>
        <w:t>the Water Resources Service, based on an analysis of the present state of hydraulic structures and considering international best practices</w:t>
      </w:r>
      <w:r w:rsidR="00CB777B" w:rsidRPr="00A0710D">
        <w:rPr>
          <w:rFonts w:ascii="Times New Roman" w:eastAsia="Times New Roman" w:hAnsi="Times New Roman"/>
          <w:sz w:val="24"/>
          <w:szCs w:val="24"/>
          <w:lang w:val="en-US"/>
        </w:rPr>
        <w:t xml:space="preserve">; </w:t>
      </w:r>
    </w:p>
    <w:p w14:paraId="316EA306" w14:textId="29345693" w:rsidR="004668B8" w:rsidRPr="00F05AB5" w:rsidRDefault="000368D0" w:rsidP="004668B8">
      <w:pPr>
        <w:pStyle w:val="a4"/>
        <w:numPr>
          <w:ilvl w:val="0"/>
          <w:numId w:val="4"/>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The Consultant shall p</w:t>
      </w:r>
      <w:r w:rsidR="00F05AB5" w:rsidRPr="00F05AB5">
        <w:rPr>
          <w:rFonts w:ascii="Times New Roman" w:eastAsia="Times New Roman" w:hAnsi="Times New Roman"/>
          <w:sz w:val="24"/>
          <w:szCs w:val="24"/>
          <w:lang w:val="en-US"/>
        </w:rPr>
        <w:t>articipate in the development of the dam information module of the Digital Water Information System on hydraulic structures</w:t>
      </w:r>
      <w:r w:rsidR="005E31FC">
        <w:rPr>
          <w:rFonts w:ascii="Times New Roman" w:eastAsia="Times New Roman" w:hAnsi="Times New Roman"/>
          <w:sz w:val="24"/>
          <w:szCs w:val="24"/>
          <w:lang w:val="en-US"/>
        </w:rPr>
        <w:t xml:space="preserve">. </w:t>
      </w:r>
      <w:r w:rsidR="005E31FC" w:rsidRPr="00AF2855">
        <w:rPr>
          <w:rFonts w:ascii="Times New Roman" w:eastAsia="Times New Roman" w:hAnsi="Times New Roman" w:cs="Times New Roman"/>
          <w:sz w:val="24"/>
          <w:szCs w:val="24"/>
          <w:lang w:val="en-US" w:eastAsia="ru-RU"/>
        </w:rPr>
        <w:t>This will involve the integration of remote monitoring instruments like drones and remote sensing</w:t>
      </w:r>
      <w:r w:rsidR="004668B8" w:rsidRPr="00F05AB5">
        <w:rPr>
          <w:rFonts w:ascii="Times New Roman" w:eastAsia="Times New Roman" w:hAnsi="Times New Roman"/>
          <w:sz w:val="24"/>
          <w:szCs w:val="24"/>
          <w:lang w:val="en-US"/>
        </w:rPr>
        <w:t>;</w:t>
      </w:r>
    </w:p>
    <w:p w14:paraId="0C97DCA9" w14:textId="4E79C0E4" w:rsidR="00CB777B" w:rsidRPr="00002C91" w:rsidRDefault="005E31FC" w:rsidP="00CB777B">
      <w:pPr>
        <w:pStyle w:val="a4"/>
        <w:numPr>
          <w:ilvl w:val="0"/>
          <w:numId w:val="4"/>
        </w:numPr>
        <w:spacing w:after="0" w:line="240" w:lineRule="auto"/>
        <w:jc w:val="both"/>
        <w:rPr>
          <w:rFonts w:ascii="Times New Roman" w:eastAsia="Times New Roman" w:hAnsi="Times New Roman"/>
          <w:sz w:val="24"/>
          <w:szCs w:val="24"/>
          <w:lang w:val="en-US"/>
        </w:rPr>
      </w:pPr>
      <w:r w:rsidRPr="00AF2855">
        <w:rPr>
          <w:rFonts w:ascii="Times New Roman" w:eastAsia="Times New Roman" w:hAnsi="Times New Roman" w:cs="Times New Roman"/>
          <w:sz w:val="24"/>
          <w:szCs w:val="24"/>
          <w:lang w:val="en-US" w:eastAsia="ru-RU"/>
        </w:rPr>
        <w:t xml:space="preserve">Using digital mapping, he or she will assess the irrigation facilities (hydraulic structures) that are of the highest importance in accordance with the Irrigation Investment </w:t>
      </w:r>
      <w:r>
        <w:rPr>
          <w:rFonts w:ascii="Times New Roman" w:eastAsia="Times New Roman" w:hAnsi="Times New Roman" w:cs="Times New Roman"/>
          <w:sz w:val="24"/>
          <w:szCs w:val="24"/>
          <w:lang w:val="en-US" w:eastAsia="ru-RU"/>
        </w:rPr>
        <w:t>Framework</w:t>
      </w:r>
      <w:r w:rsidRPr="00AF2855">
        <w:rPr>
          <w:rFonts w:ascii="Times New Roman" w:eastAsia="Times New Roman" w:hAnsi="Times New Roman" w:cs="Times New Roman"/>
          <w:sz w:val="24"/>
          <w:szCs w:val="24"/>
          <w:lang w:val="en-US" w:eastAsia="ru-RU"/>
        </w:rPr>
        <w:t xml:space="preserve"> to include them in the final edition of the Irrigation Investment Plan</w:t>
      </w:r>
      <w:r w:rsidR="00CB777B" w:rsidRPr="00002C91">
        <w:rPr>
          <w:rFonts w:ascii="Times New Roman" w:eastAsia="Times New Roman" w:hAnsi="Times New Roman"/>
          <w:sz w:val="24"/>
          <w:szCs w:val="24"/>
          <w:lang w:val="en-US"/>
        </w:rPr>
        <w:t>.</w:t>
      </w:r>
    </w:p>
    <w:p w14:paraId="24F56409" w14:textId="692ECE30" w:rsidR="00137AAF" w:rsidRPr="007B21CC" w:rsidRDefault="005E31FC" w:rsidP="00CB777B">
      <w:pPr>
        <w:pStyle w:val="a4"/>
        <w:numPr>
          <w:ilvl w:val="0"/>
          <w:numId w:val="4"/>
        </w:numPr>
        <w:spacing w:after="0" w:line="240" w:lineRule="auto"/>
        <w:jc w:val="both"/>
        <w:rPr>
          <w:rFonts w:ascii="Times New Roman" w:eastAsia="Times New Roman" w:hAnsi="Times New Roman"/>
          <w:sz w:val="24"/>
          <w:szCs w:val="24"/>
          <w:lang w:val="en-US"/>
        </w:rPr>
      </w:pPr>
      <w:r w:rsidRPr="00AF2855">
        <w:rPr>
          <w:rFonts w:ascii="Times New Roman" w:eastAsia="Times New Roman" w:hAnsi="Times New Roman" w:cs="Times New Roman"/>
          <w:sz w:val="24"/>
          <w:szCs w:val="24"/>
          <w:lang w:val="en-US" w:eastAsia="ru-RU"/>
        </w:rPr>
        <w:t xml:space="preserve">The </w:t>
      </w:r>
      <w:r>
        <w:rPr>
          <w:rFonts w:ascii="Times New Roman" w:eastAsia="Times New Roman" w:hAnsi="Times New Roman" w:cs="Times New Roman"/>
          <w:sz w:val="24"/>
          <w:szCs w:val="24"/>
          <w:lang w:val="en-US" w:eastAsia="ru-RU"/>
        </w:rPr>
        <w:t>C</w:t>
      </w:r>
      <w:r w:rsidRPr="00AF2855">
        <w:rPr>
          <w:rFonts w:ascii="Times New Roman" w:eastAsia="Times New Roman" w:hAnsi="Times New Roman" w:cs="Times New Roman"/>
          <w:sz w:val="24"/>
          <w:szCs w:val="24"/>
          <w:lang w:val="en-US" w:eastAsia="ru-RU"/>
        </w:rPr>
        <w:t xml:space="preserve">onsultant will examine other </w:t>
      </w:r>
      <w:r>
        <w:rPr>
          <w:rFonts w:ascii="Times New Roman" w:eastAsia="Times New Roman" w:hAnsi="Times New Roman" w:cs="Times New Roman"/>
          <w:sz w:val="24"/>
          <w:szCs w:val="24"/>
          <w:lang w:val="en-US" w:eastAsia="ru-RU"/>
        </w:rPr>
        <w:t>countries</w:t>
      </w:r>
      <w:r w:rsidRPr="00AF2855">
        <w:rPr>
          <w:rFonts w:ascii="Times New Roman" w:eastAsia="Times New Roman" w:hAnsi="Times New Roman" w:cs="Times New Roman"/>
          <w:sz w:val="24"/>
          <w:szCs w:val="24"/>
          <w:lang w:val="en-US" w:eastAsia="ru-RU"/>
        </w:rPr>
        <w:t>' dam-building experiences and the adoption of modern hydraulic structure technology</w:t>
      </w:r>
      <w:r w:rsidR="004668B8" w:rsidRPr="007B21CC">
        <w:rPr>
          <w:rFonts w:ascii="Times New Roman" w:eastAsia="Times New Roman" w:hAnsi="Times New Roman"/>
          <w:sz w:val="24"/>
          <w:szCs w:val="24"/>
          <w:lang w:val="en-US"/>
        </w:rPr>
        <w:t>;</w:t>
      </w:r>
    </w:p>
    <w:p w14:paraId="7906A1E8" w14:textId="6BA634C7" w:rsidR="005E31FC" w:rsidRPr="005E31FC" w:rsidRDefault="005E31FC" w:rsidP="007448FF">
      <w:pPr>
        <w:pStyle w:val="a4"/>
        <w:numPr>
          <w:ilvl w:val="0"/>
          <w:numId w:val="4"/>
        </w:numPr>
        <w:spacing w:after="0" w:line="240" w:lineRule="auto"/>
        <w:jc w:val="both"/>
        <w:rPr>
          <w:rFonts w:ascii="Times New Roman" w:eastAsia="Times New Roman" w:hAnsi="Times New Roman"/>
          <w:sz w:val="24"/>
          <w:szCs w:val="24"/>
          <w:lang w:val="en-US"/>
        </w:rPr>
      </w:pPr>
      <w:r w:rsidRPr="00AF2855">
        <w:rPr>
          <w:rFonts w:ascii="Times New Roman" w:eastAsia="Times New Roman" w:hAnsi="Times New Roman" w:cs="Times New Roman"/>
          <w:sz w:val="24"/>
          <w:szCs w:val="24"/>
          <w:lang w:val="en-US" w:eastAsia="ru-RU"/>
        </w:rPr>
        <w:t>He</w:t>
      </w:r>
      <w:r>
        <w:rPr>
          <w:rFonts w:ascii="Times New Roman" w:eastAsia="Times New Roman" w:hAnsi="Times New Roman" w:cs="Times New Roman"/>
          <w:sz w:val="24"/>
          <w:szCs w:val="24"/>
          <w:lang w:val="en-US" w:eastAsia="ru-RU"/>
        </w:rPr>
        <w:t>/</w:t>
      </w:r>
      <w:r w:rsidRPr="00AF2855">
        <w:rPr>
          <w:rFonts w:ascii="Times New Roman" w:eastAsia="Times New Roman" w:hAnsi="Times New Roman" w:cs="Times New Roman"/>
          <w:sz w:val="24"/>
          <w:szCs w:val="24"/>
          <w:lang w:val="en-US" w:eastAsia="ru-RU"/>
        </w:rPr>
        <w:t xml:space="preserve">she </w:t>
      </w:r>
      <w:r>
        <w:rPr>
          <w:rFonts w:ascii="Times New Roman" w:eastAsia="Times New Roman" w:hAnsi="Times New Roman" w:cs="Times New Roman"/>
          <w:sz w:val="24"/>
          <w:szCs w:val="24"/>
          <w:lang w:val="en-US" w:eastAsia="ru-RU"/>
        </w:rPr>
        <w:t>will</w:t>
      </w:r>
      <w:r w:rsidRPr="00AF285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be </w:t>
      </w:r>
      <w:r w:rsidRPr="00AF2855">
        <w:rPr>
          <w:rFonts w:ascii="Times New Roman" w:eastAsia="Times New Roman" w:hAnsi="Times New Roman" w:cs="Times New Roman"/>
          <w:sz w:val="24"/>
          <w:szCs w:val="24"/>
          <w:lang w:val="en-US" w:eastAsia="ru-RU"/>
        </w:rPr>
        <w:t>responsible for creating the methodology for the operational costs of hydraulic structures (expenditures on capital repairs, maintenance of hydraulic structures, etc.)</w:t>
      </w:r>
      <w:r>
        <w:rPr>
          <w:rFonts w:ascii="Times New Roman" w:eastAsia="Times New Roman" w:hAnsi="Times New Roman" w:cs="Times New Roman"/>
          <w:sz w:val="24"/>
          <w:szCs w:val="24"/>
          <w:lang w:val="en-US" w:eastAsia="ru-RU"/>
        </w:rPr>
        <w:t xml:space="preserve"> </w:t>
      </w:r>
      <w:r w:rsidRPr="00AF2855">
        <w:rPr>
          <w:rFonts w:ascii="Times New Roman" w:eastAsia="Times New Roman" w:hAnsi="Times New Roman" w:cs="Times New Roman"/>
          <w:sz w:val="24"/>
          <w:szCs w:val="24"/>
          <w:lang w:val="en-US" w:eastAsia="ru-RU"/>
        </w:rPr>
        <w:t>and getting it approved by the WRS</w:t>
      </w:r>
      <w:r>
        <w:rPr>
          <w:rFonts w:ascii="Times New Roman" w:eastAsia="Times New Roman" w:hAnsi="Times New Roman" w:cs="Times New Roman"/>
          <w:sz w:val="24"/>
          <w:szCs w:val="24"/>
          <w:lang w:val="en-US" w:eastAsia="ru-RU"/>
        </w:rPr>
        <w:t xml:space="preserve">: </w:t>
      </w:r>
    </w:p>
    <w:p w14:paraId="65C1A622" w14:textId="29A687AB" w:rsidR="00965413" w:rsidRPr="005E31FC" w:rsidRDefault="005E31FC" w:rsidP="007448FF">
      <w:pPr>
        <w:pStyle w:val="a4"/>
        <w:numPr>
          <w:ilvl w:val="0"/>
          <w:numId w:val="4"/>
        </w:numPr>
        <w:spacing w:after="0" w:line="240" w:lineRule="auto"/>
        <w:jc w:val="both"/>
        <w:rPr>
          <w:rFonts w:ascii="Times New Roman" w:eastAsia="Times New Roman" w:hAnsi="Times New Roman"/>
          <w:sz w:val="24"/>
          <w:szCs w:val="24"/>
          <w:lang w:val="en-US"/>
        </w:rPr>
      </w:pPr>
      <w:r w:rsidRPr="005E31FC">
        <w:rPr>
          <w:rFonts w:ascii="Times New Roman" w:eastAsia="Times New Roman" w:hAnsi="Times New Roman"/>
          <w:sz w:val="24"/>
          <w:szCs w:val="24"/>
          <w:lang w:val="en-US"/>
        </w:rPr>
        <w:t>He/she shall d</w:t>
      </w:r>
      <w:r w:rsidR="0011730F" w:rsidRPr="005E31FC">
        <w:rPr>
          <w:rFonts w:ascii="Times New Roman" w:eastAsia="Times New Roman" w:hAnsi="Times New Roman"/>
          <w:sz w:val="24"/>
          <w:szCs w:val="24"/>
          <w:lang w:val="en-US"/>
        </w:rPr>
        <w:t xml:space="preserve">evelop a training program for </w:t>
      </w:r>
      <w:r>
        <w:rPr>
          <w:rFonts w:ascii="Times New Roman" w:eastAsia="Times New Roman" w:hAnsi="Times New Roman"/>
          <w:sz w:val="24"/>
          <w:szCs w:val="24"/>
          <w:lang w:val="en-US"/>
        </w:rPr>
        <w:t xml:space="preserve">the </w:t>
      </w:r>
      <w:r w:rsidRPr="005E31FC">
        <w:rPr>
          <w:rFonts w:ascii="Times New Roman" w:eastAsia="Times New Roman" w:hAnsi="Times New Roman"/>
          <w:sz w:val="24"/>
          <w:szCs w:val="24"/>
          <w:lang w:val="en-US"/>
        </w:rPr>
        <w:t xml:space="preserve">Main and District Water Management Organizations` </w:t>
      </w:r>
      <w:r w:rsidR="0011730F" w:rsidRPr="005E31FC">
        <w:rPr>
          <w:rFonts w:ascii="Times New Roman" w:eastAsia="Times New Roman" w:hAnsi="Times New Roman"/>
          <w:sz w:val="24"/>
          <w:szCs w:val="24"/>
          <w:lang w:val="en-US"/>
        </w:rPr>
        <w:t>specialists based on the developed methodologies/guidelines on hydraulic structures management</w:t>
      </w:r>
      <w:r w:rsidR="00965413" w:rsidRPr="005E31FC">
        <w:rPr>
          <w:rFonts w:ascii="Times New Roman" w:eastAsia="Times New Roman" w:hAnsi="Times New Roman"/>
          <w:sz w:val="24"/>
          <w:szCs w:val="24"/>
          <w:lang w:val="en-US"/>
        </w:rPr>
        <w:t>;</w:t>
      </w:r>
    </w:p>
    <w:p w14:paraId="1A452D21" w14:textId="3B4B9F98" w:rsidR="00965413" w:rsidRPr="001159F5" w:rsidRDefault="005E31FC" w:rsidP="00965413">
      <w:pPr>
        <w:pStyle w:val="a4"/>
        <w:numPr>
          <w:ilvl w:val="0"/>
          <w:numId w:val="4"/>
        </w:numPr>
        <w:spacing w:after="0" w:line="240" w:lineRule="auto"/>
        <w:jc w:val="both"/>
        <w:rPr>
          <w:rFonts w:ascii="Times New Roman" w:eastAsia="Times New Roman" w:hAnsi="Times New Roman"/>
          <w:sz w:val="24"/>
          <w:szCs w:val="24"/>
          <w:lang w:val="en-US"/>
        </w:rPr>
      </w:pPr>
      <w:r w:rsidRPr="001159F5">
        <w:rPr>
          <w:rFonts w:ascii="Times New Roman" w:eastAsia="Times New Roman" w:hAnsi="Times New Roman"/>
          <w:sz w:val="24"/>
          <w:szCs w:val="24"/>
          <w:lang w:val="en-US"/>
        </w:rPr>
        <w:t>He/she shall c</w:t>
      </w:r>
      <w:r w:rsidR="002328E7" w:rsidRPr="001159F5">
        <w:rPr>
          <w:rFonts w:ascii="Times New Roman" w:eastAsia="Times New Roman" w:hAnsi="Times New Roman"/>
          <w:sz w:val="24"/>
          <w:szCs w:val="24"/>
          <w:lang w:val="en-US"/>
        </w:rPr>
        <w:t xml:space="preserve">onduct training for </w:t>
      </w:r>
      <w:r w:rsidRPr="001159F5">
        <w:rPr>
          <w:rFonts w:ascii="Times New Roman" w:eastAsia="Times New Roman" w:hAnsi="Times New Roman"/>
          <w:sz w:val="24"/>
          <w:szCs w:val="24"/>
          <w:lang w:val="en-US"/>
        </w:rPr>
        <w:t xml:space="preserve">the Main and District Water Management Organizations` specialists </w:t>
      </w:r>
      <w:r w:rsidR="001159F5" w:rsidRPr="001159F5">
        <w:rPr>
          <w:rFonts w:ascii="Times New Roman" w:eastAsia="Times New Roman" w:hAnsi="Times New Roman"/>
          <w:sz w:val="24"/>
          <w:szCs w:val="24"/>
          <w:lang w:val="en-US"/>
        </w:rPr>
        <w:t>based on</w:t>
      </w:r>
      <w:r w:rsidR="002328E7" w:rsidRPr="001159F5">
        <w:rPr>
          <w:rFonts w:ascii="Times New Roman" w:eastAsia="Times New Roman" w:hAnsi="Times New Roman"/>
          <w:sz w:val="24"/>
          <w:szCs w:val="24"/>
          <w:lang w:val="en-US"/>
        </w:rPr>
        <w:t xml:space="preserve"> the approved methodologies/guidelines for management of hydraulic structures</w:t>
      </w:r>
      <w:r w:rsidR="00965413" w:rsidRPr="001159F5">
        <w:rPr>
          <w:rFonts w:ascii="Times New Roman" w:eastAsia="Times New Roman" w:hAnsi="Times New Roman"/>
          <w:sz w:val="24"/>
          <w:szCs w:val="24"/>
          <w:lang w:val="en-US"/>
        </w:rPr>
        <w:t xml:space="preserve">; </w:t>
      </w:r>
    </w:p>
    <w:p w14:paraId="1758D3D9" w14:textId="40E78332" w:rsidR="00BE5A15" w:rsidRPr="00D97806" w:rsidRDefault="001159F5" w:rsidP="00A50ECA">
      <w:pPr>
        <w:pStyle w:val="a4"/>
        <w:numPr>
          <w:ilvl w:val="0"/>
          <w:numId w:val="4"/>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He/she will insure p</w:t>
      </w:r>
      <w:r w:rsidRPr="001159F5">
        <w:rPr>
          <w:rFonts w:ascii="Times New Roman" w:eastAsia="Times New Roman" w:hAnsi="Times New Roman"/>
          <w:sz w:val="24"/>
          <w:szCs w:val="24"/>
          <w:lang w:val="en-US"/>
        </w:rPr>
        <w:t>reliminary coordination of technical documents on hydraulic structures with the relevant ministries and departments on the establishment of dam management</w:t>
      </w:r>
      <w:r>
        <w:rPr>
          <w:rFonts w:ascii="Times New Roman" w:eastAsia="Times New Roman" w:hAnsi="Times New Roman"/>
          <w:sz w:val="24"/>
          <w:szCs w:val="24"/>
          <w:lang w:val="en-US"/>
        </w:rPr>
        <w:t xml:space="preserve"> unit</w:t>
      </w:r>
      <w:r w:rsidR="00BE5A15" w:rsidRPr="00D97806">
        <w:rPr>
          <w:rFonts w:ascii="Times New Roman" w:eastAsia="Times New Roman" w:hAnsi="Times New Roman"/>
          <w:sz w:val="24"/>
          <w:szCs w:val="24"/>
          <w:lang w:val="en-US"/>
        </w:rPr>
        <w:t xml:space="preserve">; </w:t>
      </w:r>
    </w:p>
    <w:p w14:paraId="383F9619" w14:textId="7D39D20E" w:rsidR="00300DF2" w:rsidRPr="00D707CA" w:rsidRDefault="001159F5" w:rsidP="00A50ECA">
      <w:pPr>
        <w:pStyle w:val="a4"/>
        <w:numPr>
          <w:ilvl w:val="0"/>
          <w:numId w:val="4"/>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He/she will prepare</w:t>
      </w:r>
      <w:r w:rsidR="00D707CA" w:rsidRPr="00C40737">
        <w:rPr>
          <w:rFonts w:ascii="Times New Roman" w:eastAsia="Times New Roman" w:hAnsi="Times New Roman"/>
          <w:sz w:val="24"/>
          <w:szCs w:val="24"/>
          <w:lang w:val="en-US"/>
        </w:rPr>
        <w:t xml:space="preserve"> annual and work plan, report, and other documents </w:t>
      </w:r>
      <w:r w:rsidR="00D707CA">
        <w:rPr>
          <w:rFonts w:ascii="Times New Roman" w:eastAsia="Times New Roman" w:hAnsi="Times New Roman"/>
          <w:sz w:val="24"/>
          <w:szCs w:val="24"/>
          <w:lang w:val="en-US"/>
        </w:rPr>
        <w:t xml:space="preserve">on hydraulic </w:t>
      </w:r>
      <w:r w:rsidR="00867DE3">
        <w:rPr>
          <w:rFonts w:ascii="Times New Roman" w:eastAsia="Times New Roman" w:hAnsi="Times New Roman"/>
          <w:sz w:val="24"/>
          <w:szCs w:val="24"/>
          <w:lang w:val="en-US"/>
        </w:rPr>
        <w:t xml:space="preserve">structures </w:t>
      </w:r>
      <w:r w:rsidR="00D707CA" w:rsidRPr="00C40737">
        <w:rPr>
          <w:rFonts w:ascii="Times New Roman" w:eastAsia="Times New Roman" w:hAnsi="Times New Roman"/>
          <w:sz w:val="24"/>
          <w:szCs w:val="24"/>
          <w:lang w:val="en-US"/>
        </w:rPr>
        <w:t xml:space="preserve">for the World Bank, PIU and </w:t>
      </w:r>
      <w:r w:rsidR="00D707CA">
        <w:rPr>
          <w:rFonts w:ascii="Times New Roman" w:eastAsia="Times New Roman" w:hAnsi="Times New Roman"/>
          <w:sz w:val="24"/>
          <w:szCs w:val="24"/>
          <w:lang w:val="en-US"/>
        </w:rPr>
        <w:t>WRS</w:t>
      </w:r>
      <w:r w:rsidR="00D707CA" w:rsidRPr="00C40737">
        <w:rPr>
          <w:rFonts w:ascii="Times New Roman" w:eastAsia="Times New Roman" w:hAnsi="Times New Roman"/>
          <w:sz w:val="24"/>
          <w:szCs w:val="24"/>
          <w:lang w:val="en-US"/>
        </w:rPr>
        <w:t xml:space="preserve"> and other governmental organizations</w:t>
      </w:r>
      <w:r w:rsidR="00300DF2" w:rsidRPr="00D707CA">
        <w:rPr>
          <w:rFonts w:ascii="Times New Roman" w:eastAsia="Times New Roman" w:hAnsi="Times New Roman"/>
          <w:sz w:val="24"/>
          <w:szCs w:val="24"/>
          <w:lang w:val="en-US"/>
        </w:rPr>
        <w:t>;</w:t>
      </w:r>
    </w:p>
    <w:p w14:paraId="7A6DFC3E" w14:textId="4D7AB8A0" w:rsidR="00BE5A15" w:rsidRPr="00E16927" w:rsidRDefault="001159F5" w:rsidP="00A50ECA">
      <w:pPr>
        <w:pStyle w:val="a4"/>
        <w:numPr>
          <w:ilvl w:val="0"/>
          <w:numId w:val="4"/>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He/she shall provide</w:t>
      </w:r>
      <w:r w:rsidRPr="001159F5">
        <w:rPr>
          <w:rFonts w:ascii="Times New Roman" w:eastAsia="Times New Roman" w:hAnsi="Times New Roman"/>
          <w:sz w:val="24"/>
          <w:szCs w:val="24"/>
          <w:lang w:val="en-US"/>
        </w:rPr>
        <w:t xml:space="preserve"> operational advice on hydraulic structures</w:t>
      </w:r>
      <w:r w:rsidR="00B05C06" w:rsidRPr="00E16927">
        <w:rPr>
          <w:rFonts w:ascii="Times New Roman" w:eastAsia="Times New Roman" w:hAnsi="Times New Roman"/>
          <w:sz w:val="24"/>
          <w:szCs w:val="24"/>
          <w:lang w:val="en-US"/>
        </w:rPr>
        <w:t>;</w:t>
      </w:r>
      <w:r w:rsidR="00FF7CEA" w:rsidRPr="00E16927">
        <w:rPr>
          <w:rFonts w:ascii="Times New Roman" w:eastAsia="Times New Roman" w:hAnsi="Times New Roman"/>
          <w:sz w:val="24"/>
          <w:szCs w:val="24"/>
          <w:lang w:val="en-US"/>
        </w:rPr>
        <w:t xml:space="preserve"> </w:t>
      </w:r>
    </w:p>
    <w:p w14:paraId="6872DB72" w14:textId="5BF7F3D5" w:rsidR="00B05C06" w:rsidRPr="00547AE2" w:rsidRDefault="001159F5" w:rsidP="00A50ECA">
      <w:pPr>
        <w:pStyle w:val="a4"/>
        <w:numPr>
          <w:ilvl w:val="0"/>
          <w:numId w:val="4"/>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He/she will help</w:t>
      </w:r>
      <w:r w:rsidRPr="001159F5">
        <w:rPr>
          <w:rFonts w:ascii="Times New Roman" w:eastAsia="Times New Roman" w:hAnsi="Times New Roman"/>
          <w:sz w:val="24"/>
          <w:szCs w:val="24"/>
          <w:lang w:val="en-US"/>
        </w:rPr>
        <w:t xml:space="preserve"> the PIU in preparation of technical requirements for equipment for irrigation facilities under the </w:t>
      </w:r>
      <w:r>
        <w:rPr>
          <w:rFonts w:ascii="Times New Roman" w:eastAsia="Times New Roman" w:hAnsi="Times New Roman"/>
          <w:sz w:val="24"/>
          <w:szCs w:val="24"/>
          <w:lang w:val="en-US"/>
        </w:rPr>
        <w:t>Climate-Resilient</w:t>
      </w:r>
      <w:r w:rsidRPr="001159F5">
        <w:rPr>
          <w:rFonts w:ascii="Times New Roman" w:eastAsia="Times New Roman" w:hAnsi="Times New Roman"/>
          <w:sz w:val="24"/>
          <w:szCs w:val="24"/>
          <w:lang w:val="en-US"/>
        </w:rPr>
        <w:t xml:space="preserve"> Water Services </w:t>
      </w:r>
      <w:r>
        <w:rPr>
          <w:rFonts w:ascii="Times New Roman" w:eastAsia="Times New Roman" w:hAnsi="Times New Roman"/>
          <w:sz w:val="24"/>
          <w:szCs w:val="24"/>
          <w:lang w:val="en-US"/>
        </w:rPr>
        <w:t>Project</w:t>
      </w:r>
      <w:r w:rsidR="00B05C06" w:rsidRPr="00547AE2">
        <w:rPr>
          <w:rFonts w:ascii="Times New Roman" w:eastAsia="Times New Roman" w:hAnsi="Times New Roman"/>
          <w:sz w:val="24"/>
          <w:szCs w:val="24"/>
          <w:lang w:val="en-US"/>
        </w:rPr>
        <w:t>.</w:t>
      </w:r>
    </w:p>
    <w:p w14:paraId="1959873F" w14:textId="77777777" w:rsidR="00BE5A15" w:rsidRPr="00547AE2" w:rsidRDefault="00BE5A15" w:rsidP="001D19E8">
      <w:pPr>
        <w:spacing w:after="0" w:line="240" w:lineRule="auto"/>
        <w:ind w:right="142" w:firstLine="567"/>
        <w:jc w:val="both"/>
        <w:rPr>
          <w:rFonts w:ascii="Times New Roman" w:eastAsia="Times New Roman" w:hAnsi="Times New Roman"/>
          <w:sz w:val="24"/>
          <w:szCs w:val="24"/>
          <w:lang w:val="en-US"/>
        </w:rPr>
      </w:pPr>
    </w:p>
    <w:p w14:paraId="1AA645C5" w14:textId="570F8025" w:rsidR="00BE5A15" w:rsidRPr="00EB2478" w:rsidRDefault="00B54537" w:rsidP="001D19E8">
      <w:pPr>
        <w:numPr>
          <w:ilvl w:val="0"/>
          <w:numId w:val="2"/>
        </w:numPr>
        <w:spacing w:after="0" w:line="240" w:lineRule="auto"/>
        <w:ind w:left="0" w:right="141" w:firstLine="567"/>
        <w:jc w:val="both"/>
        <w:rPr>
          <w:rFonts w:ascii="Times New Roman" w:hAnsi="Times New Roman"/>
          <w:b/>
          <w:sz w:val="24"/>
          <w:szCs w:val="24"/>
        </w:rPr>
      </w:pPr>
      <w:r w:rsidRPr="006A409B">
        <w:rPr>
          <w:rFonts w:ascii="Times New Roman" w:hAnsi="Times New Roman"/>
          <w:b/>
          <w:sz w:val="24"/>
          <w:szCs w:val="24"/>
        </w:rPr>
        <w:t>REPORTING AND APPROVAL PROCEDURE</w:t>
      </w:r>
    </w:p>
    <w:p w14:paraId="77CF4DC9" w14:textId="77777777" w:rsidR="006766C6" w:rsidRPr="00EB2478" w:rsidRDefault="006766C6" w:rsidP="001D19E8">
      <w:pPr>
        <w:spacing w:after="0" w:line="240" w:lineRule="auto"/>
        <w:ind w:right="141" w:firstLine="567"/>
        <w:jc w:val="both"/>
        <w:rPr>
          <w:rFonts w:ascii="Times New Roman" w:hAnsi="Times New Roman"/>
          <w:b/>
          <w:sz w:val="24"/>
          <w:szCs w:val="24"/>
        </w:rPr>
      </w:pPr>
    </w:p>
    <w:p w14:paraId="2F5D7395" w14:textId="5598297B" w:rsidR="001159F5" w:rsidRPr="00C50946" w:rsidRDefault="001159F5" w:rsidP="001159F5">
      <w:pPr>
        <w:spacing w:after="0" w:line="240" w:lineRule="auto"/>
        <w:ind w:right="141" w:firstLine="567"/>
        <w:jc w:val="both"/>
        <w:rPr>
          <w:rFonts w:ascii="Times New Roman" w:hAnsi="Times New Roman"/>
          <w:bCs/>
          <w:sz w:val="24"/>
          <w:szCs w:val="24"/>
          <w:lang w:val="en-US"/>
        </w:rPr>
      </w:pPr>
      <w:r w:rsidRPr="00C50946">
        <w:rPr>
          <w:rFonts w:ascii="Times New Roman" w:hAnsi="Times New Roman"/>
          <w:bCs/>
          <w:sz w:val="24"/>
          <w:szCs w:val="24"/>
          <w:lang w:val="en-US"/>
        </w:rPr>
        <w:t xml:space="preserve">A </w:t>
      </w:r>
      <w:r w:rsidR="00490110">
        <w:rPr>
          <w:rFonts w:ascii="Times New Roman" w:hAnsi="Times New Roman"/>
          <w:bCs/>
          <w:sz w:val="24"/>
          <w:szCs w:val="24"/>
          <w:lang w:val="en-US"/>
        </w:rPr>
        <w:t xml:space="preserve">time based </w:t>
      </w:r>
      <w:r w:rsidRPr="00C50946">
        <w:rPr>
          <w:rFonts w:ascii="Times New Roman" w:hAnsi="Times New Roman"/>
          <w:bCs/>
          <w:sz w:val="24"/>
          <w:szCs w:val="24"/>
          <w:lang w:val="en-US"/>
        </w:rPr>
        <w:t xml:space="preserve">contract shall be concluded with the Consultant, signed by the Consultant and the Director of the </w:t>
      </w:r>
      <w:r>
        <w:rPr>
          <w:rFonts w:ascii="Times New Roman" w:hAnsi="Times New Roman"/>
          <w:bCs/>
          <w:sz w:val="24"/>
          <w:szCs w:val="24"/>
          <w:lang w:val="en-US"/>
        </w:rPr>
        <w:t>WRS</w:t>
      </w:r>
      <w:r w:rsidRPr="00C50946">
        <w:rPr>
          <w:rFonts w:ascii="Times New Roman" w:hAnsi="Times New Roman"/>
          <w:bCs/>
          <w:sz w:val="24"/>
          <w:szCs w:val="24"/>
          <w:lang w:val="en-US"/>
        </w:rPr>
        <w:t>.</w:t>
      </w:r>
    </w:p>
    <w:p w14:paraId="2F27F379" w14:textId="4C0B9CA1" w:rsidR="001159F5" w:rsidRPr="00216480" w:rsidRDefault="001159F5" w:rsidP="001159F5">
      <w:pPr>
        <w:spacing w:after="0" w:line="240" w:lineRule="auto"/>
        <w:ind w:right="141" w:firstLine="567"/>
        <w:jc w:val="both"/>
        <w:rPr>
          <w:rFonts w:ascii="Times New Roman" w:hAnsi="Times New Roman"/>
          <w:bCs/>
          <w:sz w:val="24"/>
          <w:szCs w:val="24"/>
          <w:lang w:val="en-US"/>
        </w:rPr>
      </w:pPr>
      <w:r w:rsidRPr="001159F5">
        <w:rPr>
          <w:rFonts w:ascii="Times New Roman" w:hAnsi="Times New Roman"/>
          <w:bCs/>
          <w:sz w:val="24"/>
          <w:szCs w:val="24"/>
          <w:lang w:val="en-US"/>
        </w:rPr>
        <w:t xml:space="preserve">The Consultant will work under the supervision of the Director of </w:t>
      </w:r>
      <w:r>
        <w:rPr>
          <w:rFonts w:ascii="Times New Roman" w:hAnsi="Times New Roman"/>
          <w:bCs/>
          <w:sz w:val="24"/>
          <w:szCs w:val="24"/>
          <w:lang w:val="en-US"/>
        </w:rPr>
        <w:t>WRS</w:t>
      </w:r>
      <w:r w:rsidRPr="001159F5">
        <w:rPr>
          <w:rFonts w:ascii="Times New Roman" w:hAnsi="Times New Roman"/>
          <w:bCs/>
          <w:sz w:val="24"/>
          <w:szCs w:val="24"/>
          <w:lang w:val="en-US"/>
        </w:rPr>
        <w:t xml:space="preserve">, International Dam Consultant, in its day-to-day activities and will report directly to the Director of </w:t>
      </w:r>
      <w:r>
        <w:rPr>
          <w:rFonts w:ascii="Times New Roman" w:hAnsi="Times New Roman"/>
          <w:bCs/>
          <w:sz w:val="24"/>
          <w:szCs w:val="24"/>
          <w:lang w:val="en-US"/>
        </w:rPr>
        <w:t>WRS</w:t>
      </w:r>
      <w:r w:rsidRPr="00C4786F">
        <w:rPr>
          <w:rFonts w:ascii="Times New Roman" w:hAnsi="Times New Roman"/>
          <w:bCs/>
          <w:sz w:val="24"/>
          <w:szCs w:val="24"/>
          <w:lang w:val="en-US"/>
        </w:rPr>
        <w:t xml:space="preserve">. </w:t>
      </w:r>
    </w:p>
    <w:p w14:paraId="7D4017F6" w14:textId="414E4934" w:rsidR="001159F5" w:rsidRDefault="00CE05FA" w:rsidP="001159F5">
      <w:pPr>
        <w:spacing w:after="0" w:line="240" w:lineRule="auto"/>
        <w:ind w:right="141" w:firstLine="567"/>
        <w:jc w:val="both"/>
        <w:rPr>
          <w:rFonts w:ascii="Times New Roman" w:hAnsi="Times New Roman"/>
          <w:bCs/>
          <w:sz w:val="24"/>
          <w:szCs w:val="24"/>
          <w:lang w:val="en-US"/>
        </w:rPr>
      </w:pPr>
      <w:r w:rsidRPr="00226FAB">
        <w:rPr>
          <w:rFonts w:ascii="Times New Roman" w:eastAsia="Times New Roman" w:hAnsi="Times New Roman"/>
          <w:sz w:val="24"/>
          <w:szCs w:val="24"/>
          <w:lang w:val="en-US" w:eastAsia="ru-RU"/>
        </w:rPr>
        <w:t>A quarterly performance report will be prepared by the Consultant and sent to the International Dam Consultant and the Director of the WRS before being approved by the WRS</w:t>
      </w:r>
      <w:r w:rsidR="00526C35" w:rsidRPr="006339CF">
        <w:rPr>
          <w:rFonts w:ascii="Times New Roman" w:hAnsi="Times New Roman"/>
          <w:bCs/>
          <w:sz w:val="24"/>
          <w:szCs w:val="24"/>
          <w:lang w:val="en-US"/>
        </w:rPr>
        <w:t xml:space="preserve">. </w:t>
      </w:r>
    </w:p>
    <w:p w14:paraId="4F0AEFF4" w14:textId="1DFFE6A5" w:rsidR="00526C35" w:rsidRPr="006339CF" w:rsidRDefault="001159F5" w:rsidP="001159F5">
      <w:pPr>
        <w:spacing w:after="0" w:line="240" w:lineRule="auto"/>
        <w:ind w:right="141" w:firstLine="567"/>
        <w:jc w:val="both"/>
        <w:rPr>
          <w:rFonts w:ascii="Times New Roman" w:hAnsi="Times New Roman"/>
          <w:bCs/>
          <w:sz w:val="24"/>
          <w:szCs w:val="24"/>
          <w:lang w:val="en-US"/>
        </w:rPr>
      </w:pPr>
      <w:r w:rsidRPr="00216480">
        <w:rPr>
          <w:rFonts w:ascii="Times New Roman" w:hAnsi="Times New Roman"/>
          <w:bCs/>
          <w:sz w:val="24"/>
          <w:szCs w:val="24"/>
          <w:lang w:val="en-US"/>
        </w:rPr>
        <w:t>Additionally, the Consultant will perform other tasks assigned by the PIU Director.</w:t>
      </w:r>
    </w:p>
    <w:p w14:paraId="71A43F46" w14:textId="77777777" w:rsidR="00BE5A15" w:rsidRPr="006339CF" w:rsidRDefault="00BE5A15" w:rsidP="001D19E8">
      <w:pPr>
        <w:tabs>
          <w:tab w:val="left" w:pos="2367"/>
        </w:tabs>
        <w:spacing w:after="0" w:line="240" w:lineRule="auto"/>
        <w:ind w:right="141" w:firstLine="567"/>
        <w:jc w:val="both"/>
        <w:rPr>
          <w:rFonts w:ascii="Times New Roman" w:eastAsia="Times New Roman" w:hAnsi="Times New Roman"/>
          <w:sz w:val="24"/>
          <w:szCs w:val="24"/>
          <w:lang w:val="en-US"/>
        </w:rPr>
      </w:pPr>
      <w:r w:rsidRPr="006339CF">
        <w:rPr>
          <w:rFonts w:ascii="Times New Roman" w:eastAsia="Times New Roman" w:hAnsi="Times New Roman"/>
          <w:sz w:val="24"/>
          <w:szCs w:val="24"/>
          <w:lang w:val="en-US"/>
        </w:rPr>
        <w:tab/>
      </w:r>
    </w:p>
    <w:p w14:paraId="0B31EB8C" w14:textId="77777777" w:rsidR="00267680" w:rsidRPr="00EB2478" w:rsidRDefault="00267680" w:rsidP="00267680">
      <w:pPr>
        <w:numPr>
          <w:ilvl w:val="0"/>
          <w:numId w:val="2"/>
        </w:numPr>
        <w:spacing w:after="0" w:line="240" w:lineRule="auto"/>
        <w:ind w:left="0" w:right="141" w:firstLine="567"/>
        <w:jc w:val="both"/>
        <w:rPr>
          <w:rFonts w:ascii="Times New Roman" w:hAnsi="Times New Roman"/>
          <w:b/>
          <w:sz w:val="24"/>
          <w:szCs w:val="24"/>
        </w:rPr>
      </w:pPr>
      <w:r>
        <w:rPr>
          <w:rFonts w:ascii="Times New Roman" w:hAnsi="Times New Roman"/>
          <w:b/>
          <w:sz w:val="24"/>
          <w:szCs w:val="24"/>
          <w:lang w:val="en-US"/>
        </w:rPr>
        <w:t xml:space="preserve">Institutional arrangements </w:t>
      </w:r>
    </w:p>
    <w:p w14:paraId="6D8B8EF9" w14:textId="77777777" w:rsidR="00E33651" w:rsidRPr="00EB2478" w:rsidRDefault="00E33651" w:rsidP="001D19E8">
      <w:pPr>
        <w:spacing w:after="0" w:line="240" w:lineRule="auto"/>
        <w:ind w:right="141" w:firstLine="567"/>
        <w:jc w:val="both"/>
        <w:rPr>
          <w:rFonts w:ascii="Times New Roman" w:hAnsi="Times New Roman"/>
          <w:b/>
          <w:sz w:val="24"/>
          <w:szCs w:val="24"/>
        </w:rPr>
      </w:pPr>
    </w:p>
    <w:p w14:paraId="75BC4D6D" w14:textId="3131605E" w:rsidR="0018526C" w:rsidRPr="00A41147" w:rsidRDefault="0018526C" w:rsidP="0018526C">
      <w:pPr>
        <w:spacing w:after="0" w:line="240" w:lineRule="auto"/>
        <w:ind w:right="141" w:firstLine="567"/>
        <w:jc w:val="both"/>
        <w:rPr>
          <w:rFonts w:ascii="Times New Roman" w:hAnsi="Times New Roman"/>
          <w:sz w:val="24"/>
          <w:szCs w:val="24"/>
          <w:lang w:val="en-US"/>
        </w:rPr>
      </w:pPr>
      <w:r w:rsidRPr="00A41147">
        <w:rPr>
          <w:rFonts w:ascii="Times New Roman" w:hAnsi="Times New Roman"/>
          <w:sz w:val="24"/>
          <w:szCs w:val="24"/>
          <w:lang w:val="en-US"/>
        </w:rPr>
        <w:t xml:space="preserve">The Consultant will work closely with PIU staff, the </w:t>
      </w:r>
      <w:r w:rsidR="00CE05FA" w:rsidRPr="00A41147">
        <w:rPr>
          <w:rFonts w:ascii="Times New Roman" w:hAnsi="Times New Roman"/>
          <w:sz w:val="24"/>
          <w:szCs w:val="24"/>
          <w:lang w:val="en-US"/>
        </w:rPr>
        <w:t>International Dam Consultant</w:t>
      </w:r>
      <w:r w:rsidRPr="00A41147">
        <w:rPr>
          <w:rFonts w:ascii="Times New Roman" w:hAnsi="Times New Roman"/>
          <w:sz w:val="24"/>
          <w:szCs w:val="24"/>
          <w:lang w:val="en-US"/>
        </w:rPr>
        <w:t xml:space="preserve">, </w:t>
      </w:r>
      <w:r w:rsidR="001A046B">
        <w:rPr>
          <w:rFonts w:ascii="Times New Roman" w:hAnsi="Times New Roman"/>
          <w:sz w:val="24"/>
          <w:szCs w:val="24"/>
          <w:lang w:val="en-US"/>
        </w:rPr>
        <w:t xml:space="preserve">and </w:t>
      </w:r>
      <w:r w:rsidR="001A046B" w:rsidRPr="00706700">
        <w:rPr>
          <w:rFonts w:ascii="Times New Roman" w:hAnsi="Times New Roman"/>
          <w:sz w:val="24"/>
          <w:szCs w:val="24"/>
          <w:lang w:val="en-US"/>
        </w:rPr>
        <w:t>any other consulting firms providing services to the WRS</w:t>
      </w:r>
      <w:r w:rsidRPr="00A41147">
        <w:rPr>
          <w:rFonts w:ascii="Times New Roman" w:hAnsi="Times New Roman"/>
          <w:sz w:val="24"/>
          <w:szCs w:val="24"/>
          <w:lang w:val="en-US"/>
        </w:rPr>
        <w:t xml:space="preserve">, government agencies </w:t>
      </w:r>
      <w:r>
        <w:rPr>
          <w:rFonts w:ascii="Times New Roman" w:hAnsi="Times New Roman"/>
          <w:sz w:val="24"/>
          <w:szCs w:val="24"/>
          <w:lang w:val="en-US"/>
        </w:rPr>
        <w:t xml:space="preserve">and </w:t>
      </w:r>
      <w:r w:rsidRPr="00A41147">
        <w:rPr>
          <w:rFonts w:ascii="Times New Roman" w:hAnsi="Times New Roman"/>
          <w:sz w:val="24"/>
          <w:szCs w:val="24"/>
          <w:lang w:val="en-US"/>
        </w:rPr>
        <w:t>all partner organizations</w:t>
      </w:r>
      <w:r>
        <w:rPr>
          <w:rFonts w:ascii="Times New Roman" w:hAnsi="Times New Roman"/>
          <w:sz w:val="24"/>
          <w:szCs w:val="24"/>
          <w:lang w:val="en-US"/>
        </w:rPr>
        <w:t xml:space="preserve"> involved in implementation of</w:t>
      </w:r>
      <w:r w:rsidRPr="00A41147">
        <w:rPr>
          <w:rFonts w:ascii="Times New Roman" w:hAnsi="Times New Roman"/>
          <w:sz w:val="24"/>
          <w:szCs w:val="24"/>
          <w:lang w:val="en-US"/>
        </w:rPr>
        <w:t xml:space="preserve"> the PIU projects and its components.  </w:t>
      </w:r>
      <w:r w:rsidR="003F30E3">
        <w:rPr>
          <w:rFonts w:ascii="Times New Roman" w:hAnsi="Times New Roman"/>
          <w:sz w:val="24"/>
          <w:szCs w:val="24"/>
          <w:lang w:val="en-US"/>
        </w:rPr>
        <w:t xml:space="preserve"> </w:t>
      </w:r>
    </w:p>
    <w:p w14:paraId="6CA801E7" w14:textId="36D51310" w:rsidR="00BE5A15" w:rsidRPr="0018526C" w:rsidRDefault="0018526C" w:rsidP="0018526C">
      <w:pPr>
        <w:spacing w:after="0" w:line="240" w:lineRule="auto"/>
        <w:ind w:right="141" w:firstLine="567"/>
        <w:jc w:val="both"/>
        <w:rPr>
          <w:rFonts w:ascii="Times New Roman" w:hAnsi="Times New Roman"/>
          <w:sz w:val="24"/>
          <w:szCs w:val="24"/>
          <w:lang w:val="en-US"/>
        </w:rPr>
      </w:pPr>
      <w:r w:rsidRPr="00B028B3">
        <w:rPr>
          <w:rFonts w:ascii="Times New Roman" w:hAnsi="Times New Roman"/>
          <w:sz w:val="24"/>
          <w:szCs w:val="24"/>
          <w:lang w:val="en-US"/>
        </w:rPr>
        <w:t xml:space="preserve">In particular, the consultant will work in close liaison with the </w:t>
      </w:r>
      <w:r>
        <w:rPr>
          <w:rFonts w:ascii="Times New Roman" w:hAnsi="Times New Roman"/>
          <w:sz w:val="24"/>
          <w:szCs w:val="24"/>
          <w:lang w:val="en-US"/>
        </w:rPr>
        <w:t>WRS</w:t>
      </w:r>
      <w:r w:rsidRPr="00B028B3">
        <w:rPr>
          <w:rFonts w:ascii="Times New Roman" w:hAnsi="Times New Roman"/>
          <w:sz w:val="24"/>
          <w:szCs w:val="24"/>
          <w:lang w:val="en-US"/>
        </w:rPr>
        <w:t>, with the relevant departments, divisions of the MWR</w:t>
      </w:r>
      <w:r>
        <w:rPr>
          <w:rFonts w:ascii="Times New Roman" w:hAnsi="Times New Roman"/>
          <w:sz w:val="24"/>
          <w:szCs w:val="24"/>
          <w:lang w:val="en-US"/>
        </w:rPr>
        <w:t>API</w:t>
      </w:r>
      <w:r w:rsidRPr="00B028B3">
        <w:rPr>
          <w:rFonts w:ascii="Times New Roman" w:hAnsi="Times New Roman"/>
          <w:sz w:val="24"/>
          <w:szCs w:val="24"/>
          <w:lang w:val="en-US"/>
        </w:rPr>
        <w:t xml:space="preserve"> on water resources development, </w:t>
      </w:r>
      <w:r>
        <w:rPr>
          <w:rFonts w:ascii="Times New Roman" w:hAnsi="Times New Roman"/>
          <w:sz w:val="24"/>
          <w:szCs w:val="24"/>
          <w:lang w:val="en-US"/>
        </w:rPr>
        <w:t>legal and statutory instruments</w:t>
      </w:r>
      <w:r w:rsidRPr="00B028B3">
        <w:rPr>
          <w:rFonts w:ascii="Times New Roman" w:hAnsi="Times New Roman"/>
          <w:sz w:val="24"/>
          <w:szCs w:val="24"/>
          <w:lang w:val="en-US"/>
        </w:rPr>
        <w:t xml:space="preserve">; </w:t>
      </w:r>
      <w:r w:rsidR="00CE05FA">
        <w:rPr>
          <w:rFonts w:ascii="Times New Roman" w:hAnsi="Times New Roman"/>
          <w:sz w:val="24"/>
          <w:szCs w:val="24"/>
          <w:lang w:val="en-US"/>
        </w:rPr>
        <w:t xml:space="preserve">with </w:t>
      </w:r>
      <w:r w:rsidR="00CE05FA" w:rsidRPr="00B028B3">
        <w:rPr>
          <w:rFonts w:ascii="Times New Roman" w:hAnsi="Times New Roman"/>
          <w:sz w:val="24"/>
          <w:szCs w:val="24"/>
          <w:lang w:val="en-US"/>
        </w:rPr>
        <w:t xml:space="preserve">ministries and agencies of the Kyrgyz Republic, </w:t>
      </w:r>
      <w:r w:rsidR="00CE05FA">
        <w:rPr>
          <w:rFonts w:ascii="Times New Roman" w:hAnsi="Times New Roman"/>
          <w:sz w:val="24"/>
          <w:szCs w:val="24"/>
          <w:lang w:val="en-US"/>
        </w:rPr>
        <w:t xml:space="preserve">and </w:t>
      </w:r>
      <w:r w:rsidR="00CE05FA" w:rsidRPr="00B028B3">
        <w:rPr>
          <w:rFonts w:ascii="Times New Roman" w:hAnsi="Times New Roman"/>
          <w:sz w:val="24"/>
          <w:szCs w:val="24"/>
          <w:lang w:val="en-US"/>
        </w:rPr>
        <w:t xml:space="preserve">specialized committees of the </w:t>
      </w:r>
      <w:proofErr w:type="spellStart"/>
      <w:r w:rsidR="00CE05FA" w:rsidRPr="00B028B3">
        <w:rPr>
          <w:rFonts w:ascii="Times New Roman" w:hAnsi="Times New Roman"/>
          <w:sz w:val="24"/>
          <w:szCs w:val="24"/>
          <w:lang w:val="en-US"/>
        </w:rPr>
        <w:t>J</w:t>
      </w:r>
      <w:r w:rsidR="00CE05FA">
        <w:rPr>
          <w:rFonts w:ascii="Times New Roman" w:hAnsi="Times New Roman"/>
          <w:sz w:val="24"/>
          <w:szCs w:val="24"/>
          <w:lang w:val="en-US"/>
        </w:rPr>
        <w:t>ogorku</w:t>
      </w:r>
      <w:proofErr w:type="spellEnd"/>
      <w:r w:rsidR="00CE05FA">
        <w:rPr>
          <w:rFonts w:ascii="Times New Roman" w:hAnsi="Times New Roman"/>
          <w:sz w:val="24"/>
          <w:szCs w:val="24"/>
          <w:lang w:val="en-US"/>
        </w:rPr>
        <w:t xml:space="preserve"> </w:t>
      </w:r>
      <w:proofErr w:type="spellStart"/>
      <w:r w:rsidR="00CE05FA" w:rsidRPr="00B028B3">
        <w:rPr>
          <w:rFonts w:ascii="Times New Roman" w:hAnsi="Times New Roman"/>
          <w:sz w:val="24"/>
          <w:szCs w:val="24"/>
          <w:lang w:val="en-US"/>
        </w:rPr>
        <w:t>K</w:t>
      </w:r>
      <w:r w:rsidR="00CE05FA">
        <w:rPr>
          <w:rFonts w:ascii="Times New Roman" w:hAnsi="Times New Roman"/>
          <w:sz w:val="24"/>
          <w:szCs w:val="24"/>
          <w:lang w:val="en-US"/>
        </w:rPr>
        <w:t>enesh</w:t>
      </w:r>
      <w:proofErr w:type="spellEnd"/>
      <w:r w:rsidR="00CE05FA">
        <w:rPr>
          <w:rFonts w:ascii="Times New Roman" w:hAnsi="Times New Roman"/>
          <w:sz w:val="24"/>
          <w:szCs w:val="24"/>
          <w:lang w:val="en-US"/>
        </w:rPr>
        <w:t xml:space="preserve"> of the</w:t>
      </w:r>
      <w:r w:rsidR="00CE05FA" w:rsidRPr="00B028B3">
        <w:rPr>
          <w:rFonts w:ascii="Times New Roman" w:hAnsi="Times New Roman"/>
          <w:sz w:val="24"/>
          <w:szCs w:val="24"/>
          <w:lang w:val="en-US"/>
        </w:rPr>
        <w:t xml:space="preserve"> K</w:t>
      </w:r>
      <w:r w:rsidR="00CE05FA">
        <w:rPr>
          <w:rFonts w:ascii="Times New Roman" w:hAnsi="Times New Roman"/>
          <w:sz w:val="24"/>
          <w:szCs w:val="24"/>
          <w:lang w:val="en-US"/>
        </w:rPr>
        <w:t xml:space="preserve">yrgyz </w:t>
      </w:r>
      <w:r w:rsidR="00CE05FA" w:rsidRPr="00B028B3">
        <w:rPr>
          <w:rFonts w:ascii="Times New Roman" w:hAnsi="Times New Roman"/>
          <w:sz w:val="24"/>
          <w:szCs w:val="24"/>
          <w:lang w:val="en-US"/>
        </w:rPr>
        <w:t>R</w:t>
      </w:r>
      <w:r w:rsidR="00CE05FA">
        <w:rPr>
          <w:rFonts w:ascii="Times New Roman" w:hAnsi="Times New Roman"/>
          <w:sz w:val="24"/>
          <w:szCs w:val="24"/>
          <w:lang w:val="en-US"/>
        </w:rPr>
        <w:t>epublic</w:t>
      </w:r>
      <w:r w:rsidR="00CE05FA" w:rsidRPr="00B028B3">
        <w:rPr>
          <w:rFonts w:ascii="Times New Roman" w:hAnsi="Times New Roman"/>
          <w:sz w:val="24"/>
          <w:szCs w:val="24"/>
          <w:lang w:val="en-US"/>
        </w:rPr>
        <w:t xml:space="preserve">, </w:t>
      </w:r>
      <w:r w:rsidR="00CE05FA">
        <w:rPr>
          <w:rFonts w:ascii="Times New Roman" w:hAnsi="Times New Roman"/>
          <w:sz w:val="24"/>
          <w:szCs w:val="24"/>
          <w:lang w:val="en-US"/>
        </w:rPr>
        <w:t>and Presidential Administration of the Kyrgyz Republic</w:t>
      </w:r>
      <w:r w:rsidR="001B52A3" w:rsidRPr="0018526C">
        <w:rPr>
          <w:rFonts w:ascii="Times New Roman" w:hAnsi="Times New Roman"/>
          <w:sz w:val="24"/>
          <w:szCs w:val="24"/>
          <w:lang w:val="en-US"/>
        </w:rPr>
        <w:t>.</w:t>
      </w:r>
    </w:p>
    <w:p w14:paraId="045DD9C8" w14:textId="77777777" w:rsidR="001B52A3" w:rsidRPr="0018526C" w:rsidRDefault="001B52A3" w:rsidP="001D19E8">
      <w:pPr>
        <w:spacing w:after="0" w:line="240" w:lineRule="auto"/>
        <w:ind w:right="141" w:firstLine="567"/>
        <w:jc w:val="both"/>
        <w:rPr>
          <w:rFonts w:ascii="Times New Roman" w:hAnsi="Times New Roman"/>
          <w:sz w:val="24"/>
          <w:szCs w:val="24"/>
          <w:lang w:val="en-US"/>
        </w:rPr>
      </w:pPr>
    </w:p>
    <w:p w14:paraId="430750ED" w14:textId="2F4CEF0A" w:rsidR="001706B6" w:rsidRPr="00186ADA" w:rsidRDefault="00186ADA" w:rsidP="001706B6">
      <w:pPr>
        <w:numPr>
          <w:ilvl w:val="0"/>
          <w:numId w:val="2"/>
        </w:numPr>
        <w:spacing w:after="0" w:line="240" w:lineRule="auto"/>
        <w:ind w:right="141"/>
        <w:jc w:val="both"/>
        <w:rPr>
          <w:rFonts w:ascii="Times New Roman" w:hAnsi="Times New Roman"/>
          <w:b/>
          <w:bCs/>
          <w:sz w:val="24"/>
          <w:szCs w:val="24"/>
          <w:lang w:val="en-US"/>
        </w:rPr>
      </w:pPr>
      <w:r w:rsidRPr="00894E2F">
        <w:rPr>
          <w:rFonts w:ascii="Times New Roman" w:hAnsi="Times New Roman"/>
          <w:b/>
          <w:bCs/>
          <w:sz w:val="24"/>
          <w:szCs w:val="24"/>
          <w:lang w:val="en-US"/>
        </w:rPr>
        <w:t>DURATION OF THE ASSIGNMENT AND PAYMENT TERMS</w:t>
      </w:r>
    </w:p>
    <w:p w14:paraId="2920AD48" w14:textId="396B438C" w:rsidR="000C1CD2" w:rsidRPr="000C1CD2" w:rsidRDefault="00CE05FA" w:rsidP="000C1CD2">
      <w:pPr>
        <w:spacing w:after="0" w:line="240" w:lineRule="auto"/>
        <w:ind w:right="141"/>
        <w:jc w:val="both"/>
        <w:rPr>
          <w:rFonts w:ascii="Times New Roman" w:hAnsi="Times New Roman"/>
          <w:sz w:val="24"/>
          <w:szCs w:val="24"/>
          <w:lang w:val="en-US"/>
        </w:rPr>
      </w:pPr>
      <w:r w:rsidRPr="00CE05FA">
        <w:rPr>
          <w:rFonts w:ascii="Times New Roman" w:hAnsi="Times New Roman"/>
          <w:sz w:val="24"/>
          <w:szCs w:val="24"/>
          <w:lang w:val="en-US"/>
        </w:rPr>
        <w:t>The contract duration is 12 months, commencing from the date of contract signing, and may be extended. A 3-month probationary period will begin on the contract signing date, and upon completion of this probationary period, the PIU Director will confirm the extension of the contract in writing</w:t>
      </w:r>
      <w:r w:rsidR="000C1CD2" w:rsidRPr="000C1CD2">
        <w:rPr>
          <w:rFonts w:ascii="Times New Roman" w:hAnsi="Times New Roman"/>
          <w:sz w:val="24"/>
          <w:szCs w:val="24"/>
          <w:lang w:val="en-US"/>
        </w:rPr>
        <w:t>.</w:t>
      </w:r>
    </w:p>
    <w:p w14:paraId="0AB862A1" w14:textId="65A45FD9" w:rsidR="001706B6" w:rsidRPr="000C1CD2" w:rsidRDefault="000C1CD2" w:rsidP="000C1CD2">
      <w:pPr>
        <w:spacing w:after="0" w:line="240" w:lineRule="auto"/>
        <w:ind w:right="141"/>
        <w:jc w:val="both"/>
        <w:rPr>
          <w:rFonts w:ascii="Times New Roman" w:hAnsi="Times New Roman"/>
          <w:sz w:val="24"/>
          <w:szCs w:val="24"/>
          <w:lang w:val="en-US"/>
        </w:rPr>
      </w:pPr>
      <w:r w:rsidRPr="000C1CD2">
        <w:rPr>
          <w:rFonts w:ascii="Times New Roman" w:hAnsi="Times New Roman"/>
          <w:sz w:val="24"/>
          <w:szCs w:val="24"/>
          <w:lang w:val="en-US"/>
        </w:rPr>
        <w:t xml:space="preserve">Monthly payments for services will be issued in compliance with July 12, 2022, Resolution # 371. Working hours are from 9:00 am to 6:00 pm, Monday through Friday. As required by the Kyrgyz </w:t>
      </w:r>
      <w:r w:rsidRPr="000C1CD2">
        <w:rPr>
          <w:rFonts w:ascii="Times New Roman" w:hAnsi="Times New Roman"/>
          <w:sz w:val="24"/>
          <w:szCs w:val="24"/>
          <w:lang w:val="en-US"/>
        </w:rPr>
        <w:lastRenderedPageBreak/>
        <w:t>Republic's Tax Law, the Consultant must provide a certificate of individual entrepreneur registration as of the start of engagement</w:t>
      </w:r>
      <w:r w:rsidR="001022CD" w:rsidRPr="000C1CD2">
        <w:rPr>
          <w:rFonts w:ascii="Times New Roman" w:hAnsi="Times New Roman"/>
          <w:sz w:val="24"/>
          <w:szCs w:val="24"/>
          <w:lang w:val="en-US"/>
        </w:rPr>
        <w:t>.</w:t>
      </w:r>
    </w:p>
    <w:p w14:paraId="3BB84CFF" w14:textId="77777777" w:rsidR="001022CD" w:rsidRPr="000C1CD2" w:rsidRDefault="001022CD" w:rsidP="001022CD">
      <w:pPr>
        <w:spacing w:after="0" w:line="240" w:lineRule="auto"/>
        <w:ind w:right="141" w:firstLine="360"/>
        <w:jc w:val="both"/>
        <w:rPr>
          <w:rFonts w:ascii="Times New Roman" w:hAnsi="Times New Roman"/>
          <w:sz w:val="24"/>
          <w:szCs w:val="24"/>
          <w:lang w:val="en-US"/>
        </w:rPr>
      </w:pPr>
    </w:p>
    <w:p w14:paraId="1F787FA3" w14:textId="363BBBB8" w:rsidR="00BE5A15" w:rsidRPr="00EB2478" w:rsidRDefault="00D65E00" w:rsidP="001D19E8">
      <w:pPr>
        <w:numPr>
          <w:ilvl w:val="0"/>
          <w:numId w:val="2"/>
        </w:numPr>
        <w:spacing w:after="0" w:line="240" w:lineRule="auto"/>
        <w:ind w:left="0" w:right="141" w:firstLine="567"/>
        <w:jc w:val="both"/>
        <w:rPr>
          <w:rFonts w:ascii="Times New Roman" w:hAnsi="Times New Roman"/>
          <w:b/>
          <w:bCs/>
          <w:sz w:val="24"/>
          <w:szCs w:val="24"/>
        </w:rPr>
      </w:pPr>
      <w:r>
        <w:rPr>
          <w:rFonts w:ascii="Times New Roman" w:hAnsi="Times New Roman"/>
          <w:b/>
          <w:sz w:val="24"/>
          <w:szCs w:val="24"/>
          <w:lang w:val="en-US"/>
        </w:rPr>
        <w:t>Client`s input</w:t>
      </w:r>
    </w:p>
    <w:p w14:paraId="6CC5499C" w14:textId="77777777" w:rsidR="006766C6" w:rsidRPr="00EB2478" w:rsidRDefault="006766C6" w:rsidP="001D19E8">
      <w:pPr>
        <w:spacing w:after="0" w:line="240" w:lineRule="auto"/>
        <w:ind w:right="141" w:firstLine="567"/>
        <w:jc w:val="both"/>
        <w:rPr>
          <w:rFonts w:ascii="Times New Roman" w:hAnsi="Times New Roman"/>
          <w:b/>
          <w:bCs/>
          <w:sz w:val="24"/>
          <w:szCs w:val="24"/>
        </w:rPr>
      </w:pPr>
    </w:p>
    <w:p w14:paraId="7E899215" w14:textId="77777777" w:rsidR="00FF5CD9" w:rsidRPr="00A2359F" w:rsidRDefault="00FF5CD9" w:rsidP="00FF5CD9">
      <w:pPr>
        <w:spacing w:after="0" w:line="240" w:lineRule="auto"/>
        <w:ind w:right="141" w:firstLine="567"/>
        <w:jc w:val="both"/>
        <w:rPr>
          <w:rFonts w:ascii="Times New Roman" w:hAnsi="Times New Roman"/>
          <w:sz w:val="24"/>
          <w:szCs w:val="24"/>
          <w:lang w:val="en-US"/>
        </w:rPr>
      </w:pPr>
      <w:r w:rsidRPr="00A2359F">
        <w:rPr>
          <w:rFonts w:ascii="Times New Roman" w:hAnsi="Times New Roman"/>
          <w:sz w:val="24"/>
          <w:szCs w:val="24"/>
          <w:lang w:val="en-US"/>
        </w:rPr>
        <w:t xml:space="preserve">The Client will provide the Consultant with relevant information about the project(s), underlying project documents, work plans, and available technical materials for the tasks described in the scope of work. </w:t>
      </w:r>
    </w:p>
    <w:p w14:paraId="7EB62FC1" w14:textId="77777777" w:rsidR="00FF5CD9" w:rsidRPr="00A2359F" w:rsidRDefault="00FF5CD9" w:rsidP="00FF5CD9">
      <w:pPr>
        <w:spacing w:after="0" w:line="240" w:lineRule="auto"/>
        <w:ind w:right="141" w:firstLine="567"/>
        <w:jc w:val="both"/>
        <w:rPr>
          <w:rFonts w:ascii="Times New Roman" w:hAnsi="Times New Roman"/>
          <w:sz w:val="24"/>
          <w:szCs w:val="24"/>
          <w:lang w:val="en-US"/>
        </w:rPr>
      </w:pPr>
      <w:r w:rsidRPr="00A2359F">
        <w:rPr>
          <w:rFonts w:ascii="Times New Roman" w:hAnsi="Times New Roman"/>
          <w:sz w:val="24"/>
          <w:szCs w:val="24"/>
          <w:lang w:val="en-US"/>
        </w:rPr>
        <w:t xml:space="preserve">The Client shall create the necessary working environment at </w:t>
      </w:r>
      <w:r>
        <w:rPr>
          <w:rFonts w:ascii="Times New Roman" w:hAnsi="Times New Roman"/>
          <w:sz w:val="24"/>
          <w:szCs w:val="24"/>
          <w:lang w:val="en-US"/>
        </w:rPr>
        <w:t>WRS</w:t>
      </w:r>
      <w:r w:rsidRPr="00A2359F">
        <w:rPr>
          <w:rFonts w:ascii="Times New Roman" w:hAnsi="Times New Roman"/>
          <w:sz w:val="24"/>
          <w:szCs w:val="24"/>
          <w:lang w:val="en-US"/>
        </w:rPr>
        <w:t xml:space="preserve"> for the employee to work and provide him/her with all necessary materials and tools to complete this assignment. </w:t>
      </w:r>
    </w:p>
    <w:p w14:paraId="2E5C75F3" w14:textId="2E52F055" w:rsidR="00BE5A15" w:rsidRPr="00FF5CD9" w:rsidRDefault="00FF5CD9" w:rsidP="00FF5CD9">
      <w:pPr>
        <w:spacing w:after="0" w:line="240" w:lineRule="auto"/>
        <w:ind w:right="141" w:firstLine="567"/>
        <w:jc w:val="both"/>
        <w:rPr>
          <w:rFonts w:ascii="Times New Roman" w:hAnsi="Times New Roman"/>
          <w:sz w:val="24"/>
          <w:szCs w:val="24"/>
          <w:lang w:val="en-US"/>
        </w:rPr>
      </w:pPr>
      <w:r w:rsidRPr="008018E2">
        <w:rPr>
          <w:rFonts w:ascii="Times New Roman" w:hAnsi="Times New Roman"/>
          <w:sz w:val="24"/>
          <w:szCs w:val="24"/>
          <w:lang w:val="en-US"/>
        </w:rPr>
        <w:t>In compliance with Kyrgyz labor rules, the client additionally offers annual paid labor leave and timely and full salary</w:t>
      </w:r>
      <w:r w:rsidR="00BE5A15" w:rsidRPr="00FF5CD9">
        <w:rPr>
          <w:rFonts w:ascii="Times New Roman" w:hAnsi="Times New Roman"/>
          <w:sz w:val="24"/>
          <w:szCs w:val="24"/>
          <w:lang w:val="en-US"/>
        </w:rPr>
        <w:t>.</w:t>
      </w:r>
    </w:p>
    <w:p w14:paraId="3BDA91AE" w14:textId="77777777" w:rsidR="003E079A" w:rsidRPr="00FF5CD9" w:rsidRDefault="003E079A" w:rsidP="001D19E8">
      <w:pPr>
        <w:spacing w:after="0" w:line="240" w:lineRule="auto"/>
        <w:ind w:right="141" w:firstLine="567"/>
        <w:jc w:val="both"/>
        <w:rPr>
          <w:rFonts w:ascii="Times New Roman" w:hAnsi="Times New Roman"/>
          <w:sz w:val="24"/>
          <w:szCs w:val="24"/>
          <w:lang w:val="en-US"/>
        </w:rPr>
      </w:pPr>
    </w:p>
    <w:p w14:paraId="36661251" w14:textId="77777777" w:rsidR="001022CD" w:rsidRPr="00FF5CD9" w:rsidRDefault="001022CD" w:rsidP="001D19E8">
      <w:pPr>
        <w:spacing w:after="0" w:line="240" w:lineRule="auto"/>
        <w:ind w:right="141" w:firstLine="567"/>
        <w:jc w:val="both"/>
        <w:rPr>
          <w:rFonts w:ascii="Times New Roman" w:hAnsi="Times New Roman"/>
          <w:sz w:val="24"/>
          <w:szCs w:val="24"/>
          <w:lang w:val="en-US"/>
        </w:rPr>
      </w:pPr>
    </w:p>
    <w:p w14:paraId="4B13981A" w14:textId="70329F1F" w:rsidR="00BE5A15" w:rsidRPr="00EB2478" w:rsidRDefault="007C28D5" w:rsidP="001D19E8">
      <w:pPr>
        <w:numPr>
          <w:ilvl w:val="0"/>
          <w:numId w:val="2"/>
        </w:numPr>
        <w:spacing w:after="0" w:line="240" w:lineRule="auto"/>
        <w:ind w:left="0" w:right="141" w:firstLine="567"/>
        <w:jc w:val="both"/>
        <w:rPr>
          <w:rFonts w:ascii="Times New Roman" w:hAnsi="Times New Roman"/>
          <w:b/>
          <w:sz w:val="24"/>
          <w:szCs w:val="24"/>
        </w:rPr>
      </w:pPr>
      <w:r>
        <w:rPr>
          <w:rFonts w:ascii="Times New Roman" w:hAnsi="Times New Roman"/>
          <w:b/>
          <w:sz w:val="24"/>
          <w:szCs w:val="24"/>
          <w:lang w:val="en-US"/>
        </w:rPr>
        <w:t>Place</w:t>
      </w:r>
      <w:r w:rsidRPr="00E60457">
        <w:rPr>
          <w:rFonts w:ascii="Times New Roman" w:hAnsi="Times New Roman"/>
          <w:b/>
          <w:sz w:val="24"/>
          <w:szCs w:val="24"/>
        </w:rPr>
        <w:t xml:space="preserve"> of the assignment</w:t>
      </w:r>
      <w:r w:rsidR="00AF060C" w:rsidRPr="00EB2478">
        <w:rPr>
          <w:rFonts w:ascii="Times New Roman" w:hAnsi="Times New Roman"/>
          <w:b/>
          <w:sz w:val="24"/>
          <w:szCs w:val="24"/>
        </w:rPr>
        <w:t xml:space="preserve"> </w:t>
      </w:r>
    </w:p>
    <w:p w14:paraId="49BEF9C2" w14:textId="77777777" w:rsidR="006766C6" w:rsidRPr="00EB2478" w:rsidRDefault="006766C6" w:rsidP="001D19E8">
      <w:pPr>
        <w:spacing w:after="0" w:line="240" w:lineRule="auto"/>
        <w:ind w:right="141" w:firstLine="567"/>
        <w:jc w:val="both"/>
        <w:rPr>
          <w:rFonts w:ascii="Times New Roman" w:hAnsi="Times New Roman"/>
          <w:b/>
          <w:sz w:val="24"/>
          <w:szCs w:val="24"/>
        </w:rPr>
      </w:pPr>
    </w:p>
    <w:p w14:paraId="3E8058ED" w14:textId="41AF7375" w:rsidR="00BE5A15" w:rsidRPr="003179E9" w:rsidRDefault="003179E9" w:rsidP="001D19E8">
      <w:pPr>
        <w:spacing w:after="0" w:line="240" w:lineRule="auto"/>
        <w:ind w:right="141" w:firstLine="567"/>
        <w:jc w:val="both"/>
        <w:rPr>
          <w:rFonts w:ascii="Times New Roman" w:hAnsi="Times New Roman"/>
          <w:sz w:val="24"/>
          <w:szCs w:val="24"/>
          <w:lang w:val="en-US"/>
        </w:rPr>
      </w:pPr>
      <w:r w:rsidRPr="00F9472B">
        <w:rPr>
          <w:rFonts w:ascii="Times New Roman" w:hAnsi="Times New Roman"/>
          <w:sz w:val="24"/>
          <w:szCs w:val="24"/>
          <w:lang w:val="en-US"/>
        </w:rPr>
        <w:t xml:space="preserve">The main part of the Consultant's work will be performed in the </w:t>
      </w:r>
      <w:r>
        <w:rPr>
          <w:rFonts w:ascii="Times New Roman" w:hAnsi="Times New Roman"/>
          <w:sz w:val="24"/>
          <w:szCs w:val="24"/>
          <w:lang w:val="en-US"/>
        </w:rPr>
        <w:t>WRS</w:t>
      </w:r>
      <w:r w:rsidRPr="00F9472B">
        <w:rPr>
          <w:rFonts w:ascii="Times New Roman" w:hAnsi="Times New Roman"/>
          <w:sz w:val="24"/>
          <w:szCs w:val="24"/>
          <w:lang w:val="en-US"/>
        </w:rPr>
        <w:t xml:space="preserve"> office. Also, if necessary, the Consultant will travel to districts and oblasts of the Republic to fulfill certain tasks</w:t>
      </w:r>
      <w:r w:rsidR="00BE5A15" w:rsidRPr="003179E9">
        <w:rPr>
          <w:rFonts w:ascii="Times New Roman" w:hAnsi="Times New Roman"/>
          <w:bCs/>
          <w:iCs/>
          <w:sz w:val="24"/>
          <w:szCs w:val="24"/>
          <w:lang w:val="en-US"/>
        </w:rPr>
        <w:t>.</w:t>
      </w:r>
    </w:p>
    <w:p w14:paraId="5CE04095" w14:textId="77777777" w:rsidR="00BE5A15" w:rsidRPr="003179E9" w:rsidRDefault="00BE5A15" w:rsidP="001D19E8">
      <w:pPr>
        <w:spacing w:after="0" w:line="240" w:lineRule="auto"/>
        <w:ind w:right="141" w:firstLine="567"/>
        <w:jc w:val="both"/>
        <w:rPr>
          <w:rFonts w:ascii="Times New Roman" w:eastAsia="Times New Roman" w:hAnsi="Times New Roman"/>
          <w:sz w:val="24"/>
          <w:szCs w:val="24"/>
          <w:lang w:val="en-US"/>
        </w:rPr>
      </w:pPr>
    </w:p>
    <w:p w14:paraId="221A6EB8" w14:textId="15769B0C" w:rsidR="00BE5A15" w:rsidRPr="00EB2478" w:rsidRDefault="005E71D0" w:rsidP="001D19E8">
      <w:pPr>
        <w:numPr>
          <w:ilvl w:val="0"/>
          <w:numId w:val="2"/>
        </w:numPr>
        <w:spacing w:after="0" w:line="240" w:lineRule="auto"/>
        <w:ind w:left="0" w:right="141" w:firstLine="567"/>
        <w:jc w:val="both"/>
        <w:rPr>
          <w:rFonts w:ascii="Times New Roman" w:eastAsia="Times New Roman" w:hAnsi="Times New Roman"/>
          <w:bCs/>
          <w:sz w:val="24"/>
          <w:szCs w:val="24"/>
        </w:rPr>
      </w:pPr>
      <w:r w:rsidRPr="00D7611C">
        <w:rPr>
          <w:rFonts w:ascii="Times New Roman" w:eastAsia="Times New Roman" w:hAnsi="Times New Roman"/>
          <w:b/>
          <w:bCs/>
          <w:sz w:val="24"/>
          <w:szCs w:val="24"/>
        </w:rPr>
        <w:t>Qualifications and work experience</w:t>
      </w:r>
    </w:p>
    <w:p w14:paraId="6B165378" w14:textId="77777777" w:rsidR="00BE5A15" w:rsidRPr="00EB2478" w:rsidRDefault="00BE5A15" w:rsidP="001D19E8">
      <w:pPr>
        <w:spacing w:after="0" w:line="240" w:lineRule="auto"/>
        <w:ind w:right="141" w:firstLine="567"/>
        <w:jc w:val="both"/>
        <w:rPr>
          <w:rFonts w:ascii="Times New Roman" w:eastAsia="Times New Roman" w:hAnsi="Times New Roman"/>
          <w:sz w:val="24"/>
          <w:szCs w:val="24"/>
        </w:rPr>
      </w:pPr>
    </w:p>
    <w:p w14:paraId="528D1F80" w14:textId="13CD34CB" w:rsidR="00BE5A15" w:rsidRPr="003B55EF" w:rsidRDefault="003B55EF" w:rsidP="001D19E8">
      <w:pPr>
        <w:spacing w:after="0" w:line="240" w:lineRule="auto"/>
        <w:ind w:right="141" w:firstLine="567"/>
        <w:jc w:val="both"/>
        <w:rPr>
          <w:rFonts w:ascii="Times New Roman" w:eastAsia="Times New Roman" w:hAnsi="Times New Roman"/>
          <w:sz w:val="24"/>
          <w:szCs w:val="24"/>
          <w:lang w:val="en-US"/>
        </w:rPr>
      </w:pPr>
      <w:r w:rsidRPr="00B8161F">
        <w:rPr>
          <w:rFonts w:ascii="Times New Roman" w:eastAsia="Times New Roman" w:hAnsi="Times New Roman"/>
          <w:sz w:val="24"/>
          <w:szCs w:val="24"/>
          <w:lang w:val="en-US"/>
        </w:rPr>
        <w:t>The consultant must meet the following qualifications and criteria</w:t>
      </w:r>
      <w:r w:rsidR="00BE5A15" w:rsidRPr="003B55EF">
        <w:rPr>
          <w:rFonts w:ascii="Times New Roman" w:eastAsia="Times New Roman" w:hAnsi="Times New Roman"/>
          <w:sz w:val="24"/>
          <w:szCs w:val="24"/>
          <w:lang w:val="en-US"/>
        </w:rPr>
        <w:t>:</w:t>
      </w:r>
    </w:p>
    <w:p w14:paraId="0AFE438D" w14:textId="77777777" w:rsidR="00BE5A15" w:rsidRPr="003B55EF" w:rsidRDefault="00BE5A15" w:rsidP="001D19E8">
      <w:pPr>
        <w:spacing w:after="0" w:line="240" w:lineRule="auto"/>
        <w:ind w:right="141" w:firstLine="567"/>
        <w:jc w:val="both"/>
        <w:rPr>
          <w:rFonts w:ascii="Times New Roman" w:eastAsia="Times New Roman" w:hAnsi="Times New Roman"/>
          <w:sz w:val="24"/>
          <w:szCs w:val="24"/>
          <w:lang w:val="en-US"/>
        </w:rPr>
      </w:pPr>
    </w:p>
    <w:p w14:paraId="577227BA" w14:textId="3203DB06" w:rsidR="00BE5A15" w:rsidRPr="00212770" w:rsidRDefault="003B55EF"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lang w:val="en-US"/>
        </w:rPr>
      </w:pPr>
      <w:r w:rsidRPr="00212770">
        <w:rPr>
          <w:rFonts w:ascii="Times New Roman" w:eastAsia="Times New Roman" w:hAnsi="Times New Roman"/>
          <w:sz w:val="24"/>
          <w:szCs w:val="24"/>
          <w:lang w:val="en-US"/>
        </w:rPr>
        <w:t xml:space="preserve">Higher education </w:t>
      </w:r>
      <w:r w:rsidR="00D76D9B">
        <w:rPr>
          <w:rFonts w:ascii="Times New Roman" w:eastAsia="Times New Roman" w:hAnsi="Times New Roman"/>
          <w:sz w:val="24"/>
          <w:szCs w:val="24"/>
          <w:lang w:val="en-US"/>
        </w:rPr>
        <w:t xml:space="preserve">(Master degree) </w:t>
      </w:r>
      <w:r w:rsidRPr="00212770">
        <w:rPr>
          <w:rFonts w:ascii="Times New Roman" w:eastAsia="Times New Roman" w:hAnsi="Times New Roman"/>
          <w:sz w:val="24"/>
          <w:szCs w:val="24"/>
          <w:lang w:val="en-US"/>
        </w:rPr>
        <w:t>in the field of hydraulic engineering</w:t>
      </w:r>
      <w:r w:rsidR="00BE5A15" w:rsidRPr="00212770">
        <w:rPr>
          <w:rFonts w:ascii="Times New Roman" w:eastAsia="Times New Roman" w:hAnsi="Times New Roman"/>
          <w:sz w:val="24"/>
          <w:szCs w:val="24"/>
          <w:lang w:val="en-US"/>
        </w:rPr>
        <w:t>;</w:t>
      </w:r>
    </w:p>
    <w:p w14:paraId="516AEA8D" w14:textId="3C9B294E" w:rsidR="00BE5A15" w:rsidRPr="00212770" w:rsidRDefault="00465941"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lang w:val="en-US"/>
        </w:rPr>
      </w:pPr>
      <w:r w:rsidRPr="00212770">
        <w:rPr>
          <w:rFonts w:ascii="Times New Roman" w:eastAsia="Times New Roman" w:hAnsi="Times New Roman"/>
          <w:sz w:val="24"/>
          <w:szCs w:val="24"/>
          <w:lang w:val="en-US"/>
        </w:rPr>
        <w:t>Proven experience of at least 5 years in the field of design and supervision of hydraulic structures in governmental organizations</w:t>
      </w:r>
      <w:r w:rsidR="00BE5A15" w:rsidRPr="00212770">
        <w:rPr>
          <w:rFonts w:ascii="Times New Roman" w:eastAsia="Times New Roman" w:hAnsi="Times New Roman"/>
          <w:sz w:val="24"/>
          <w:szCs w:val="24"/>
          <w:lang w:val="en-US"/>
        </w:rPr>
        <w:t xml:space="preserve">; </w:t>
      </w:r>
    </w:p>
    <w:p w14:paraId="0DB51737" w14:textId="0A718AF7" w:rsidR="00BE5A15" w:rsidRPr="00212770" w:rsidRDefault="00465941"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lang w:val="en-US"/>
        </w:rPr>
      </w:pPr>
      <w:r w:rsidRPr="00212770">
        <w:rPr>
          <w:rFonts w:ascii="Times New Roman" w:eastAsia="Times New Roman" w:hAnsi="Times New Roman"/>
          <w:sz w:val="24"/>
          <w:szCs w:val="24"/>
          <w:lang w:val="en-US"/>
        </w:rPr>
        <w:t>Knowledge of preparation of technical requirements for hydraulic structures</w:t>
      </w:r>
      <w:r w:rsidR="00BE5A15" w:rsidRPr="00212770">
        <w:rPr>
          <w:rFonts w:ascii="Times New Roman" w:eastAsia="Times New Roman" w:hAnsi="Times New Roman"/>
          <w:sz w:val="24"/>
          <w:szCs w:val="24"/>
          <w:lang w:val="en-US"/>
        </w:rPr>
        <w:t xml:space="preserve">; </w:t>
      </w:r>
    </w:p>
    <w:p w14:paraId="5633B448" w14:textId="51DDF670" w:rsidR="00BE31A8" w:rsidRPr="00212770" w:rsidRDefault="00BB2DF2"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lang w:val="en-US"/>
        </w:rPr>
      </w:pPr>
      <w:r w:rsidRPr="00212770">
        <w:rPr>
          <w:rFonts w:ascii="Times New Roman" w:eastAsia="Times New Roman" w:hAnsi="Times New Roman"/>
          <w:sz w:val="24"/>
          <w:szCs w:val="24"/>
          <w:lang w:val="en-US"/>
        </w:rPr>
        <w:t>Knowledge of methods of design and maintenance of hydraulic structures used in irrigation</w:t>
      </w:r>
      <w:r w:rsidR="00BE31A8" w:rsidRPr="00212770">
        <w:rPr>
          <w:rFonts w:ascii="Times New Roman" w:eastAsia="Times New Roman" w:hAnsi="Times New Roman"/>
          <w:sz w:val="24"/>
          <w:szCs w:val="24"/>
          <w:lang w:val="en-US"/>
        </w:rPr>
        <w:t>;</w:t>
      </w:r>
    </w:p>
    <w:p w14:paraId="1B4F551F" w14:textId="1EE9C48A" w:rsidR="00BE5A15" w:rsidRPr="00212770" w:rsidRDefault="00472AD0"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lang w:val="en-US"/>
        </w:rPr>
      </w:pPr>
      <w:r w:rsidRPr="00212770">
        <w:rPr>
          <w:rFonts w:ascii="Times New Roman" w:eastAsia="Times New Roman" w:hAnsi="Times New Roman"/>
          <w:sz w:val="24"/>
          <w:szCs w:val="24"/>
          <w:lang w:val="en-US"/>
        </w:rPr>
        <w:t>Good knowledge of oral and written Kyrgyz and Russian languages, knowledge of English is desirable</w:t>
      </w:r>
      <w:r w:rsidR="00BE5A15" w:rsidRPr="00212770">
        <w:rPr>
          <w:rFonts w:ascii="Times New Roman" w:eastAsia="Times New Roman" w:hAnsi="Times New Roman"/>
          <w:sz w:val="24"/>
          <w:szCs w:val="24"/>
          <w:lang w:val="en-US"/>
        </w:rPr>
        <w:t xml:space="preserve">. </w:t>
      </w:r>
    </w:p>
    <w:p w14:paraId="4D814C9E" w14:textId="01B295FB" w:rsidR="00BE5A15" w:rsidRPr="00212770" w:rsidRDefault="00472AD0" w:rsidP="001D19E8">
      <w:pPr>
        <w:numPr>
          <w:ilvl w:val="0"/>
          <w:numId w:val="3"/>
        </w:numPr>
        <w:tabs>
          <w:tab w:val="clear" w:pos="360"/>
        </w:tabs>
        <w:spacing w:after="0" w:line="240" w:lineRule="auto"/>
        <w:ind w:left="0" w:right="141" w:firstLine="567"/>
        <w:jc w:val="both"/>
        <w:rPr>
          <w:rFonts w:ascii="Times New Roman" w:eastAsia="Times New Roman" w:hAnsi="Times New Roman"/>
          <w:sz w:val="24"/>
          <w:szCs w:val="24"/>
        </w:rPr>
      </w:pPr>
      <w:r w:rsidRPr="00212770">
        <w:rPr>
          <w:rFonts w:ascii="Times New Roman" w:eastAsia="Times New Roman" w:hAnsi="Times New Roman"/>
          <w:sz w:val="24"/>
          <w:szCs w:val="24"/>
        </w:rPr>
        <w:t>Good computer literacy</w:t>
      </w:r>
      <w:r w:rsidR="00BE5A15" w:rsidRPr="00212770">
        <w:rPr>
          <w:rFonts w:ascii="Times New Roman" w:eastAsia="Times New Roman" w:hAnsi="Times New Roman"/>
          <w:sz w:val="24"/>
          <w:szCs w:val="24"/>
        </w:rPr>
        <w:t>.</w:t>
      </w:r>
    </w:p>
    <w:p w14:paraId="746538BD" w14:textId="77777777" w:rsidR="005E1204" w:rsidRPr="00EB2478" w:rsidRDefault="005E1204" w:rsidP="001D19E8">
      <w:pPr>
        <w:spacing w:after="0" w:line="240" w:lineRule="auto"/>
        <w:ind w:right="141" w:firstLine="567"/>
        <w:jc w:val="both"/>
        <w:rPr>
          <w:rFonts w:ascii="Times New Roman" w:eastAsia="Times New Roman" w:hAnsi="Times New Roman"/>
          <w:sz w:val="24"/>
          <w:szCs w:val="24"/>
        </w:rPr>
      </w:pPr>
    </w:p>
    <w:p w14:paraId="6A3EA7B7" w14:textId="30D82628" w:rsidR="00BE5A15" w:rsidRPr="00EB2478" w:rsidRDefault="0021101C" w:rsidP="001D19E8">
      <w:pPr>
        <w:numPr>
          <w:ilvl w:val="0"/>
          <w:numId w:val="2"/>
        </w:numPr>
        <w:tabs>
          <w:tab w:val="left" w:pos="709"/>
        </w:tabs>
        <w:spacing w:after="0" w:line="240" w:lineRule="auto"/>
        <w:ind w:right="141"/>
        <w:jc w:val="both"/>
        <w:rPr>
          <w:rFonts w:ascii="Times New Roman" w:hAnsi="Times New Roman"/>
          <w:b/>
          <w:sz w:val="24"/>
          <w:szCs w:val="24"/>
        </w:rPr>
      </w:pPr>
      <w:r>
        <w:rPr>
          <w:rFonts w:ascii="Times New Roman" w:hAnsi="Times New Roman"/>
          <w:b/>
          <w:sz w:val="24"/>
          <w:szCs w:val="24"/>
          <w:lang w:val="en-US"/>
        </w:rPr>
        <w:t>Duration of the assignment</w:t>
      </w:r>
    </w:p>
    <w:p w14:paraId="00B4F778" w14:textId="77777777" w:rsidR="006766C6" w:rsidRPr="00EB2478" w:rsidRDefault="006766C6" w:rsidP="001D19E8">
      <w:pPr>
        <w:tabs>
          <w:tab w:val="left" w:pos="709"/>
        </w:tabs>
        <w:spacing w:after="0" w:line="240" w:lineRule="auto"/>
        <w:ind w:right="141" w:firstLine="567"/>
        <w:jc w:val="both"/>
        <w:rPr>
          <w:rFonts w:ascii="Times New Roman" w:hAnsi="Times New Roman"/>
          <w:b/>
          <w:sz w:val="24"/>
          <w:szCs w:val="24"/>
        </w:rPr>
      </w:pPr>
    </w:p>
    <w:p w14:paraId="39865DDB" w14:textId="0CB4C60A" w:rsidR="00BE5A15" w:rsidRPr="000867AA" w:rsidRDefault="000867AA" w:rsidP="001D19E8">
      <w:pPr>
        <w:tabs>
          <w:tab w:val="left" w:pos="2334"/>
        </w:tabs>
        <w:spacing w:after="0" w:line="240" w:lineRule="auto"/>
        <w:ind w:right="141" w:firstLine="567"/>
        <w:jc w:val="both"/>
        <w:rPr>
          <w:rFonts w:ascii="Times New Roman" w:eastAsia="Times New Roman" w:hAnsi="Times New Roman"/>
          <w:sz w:val="24"/>
          <w:szCs w:val="24"/>
          <w:lang w:val="en-US"/>
        </w:rPr>
      </w:pPr>
      <w:r w:rsidRPr="006F069F">
        <w:rPr>
          <w:rFonts w:ascii="Times New Roman" w:hAnsi="Times New Roman"/>
          <w:sz w:val="24"/>
          <w:szCs w:val="24"/>
          <w:lang w:val="en-US"/>
        </w:rPr>
        <w:t>The term of the position will initially be 12 months, including the first 3 months of probationary period, with the possibility of extension by mutual agreement of the two parties</w:t>
      </w:r>
      <w:r w:rsidR="00BE5A15" w:rsidRPr="000867AA">
        <w:rPr>
          <w:rFonts w:ascii="Times New Roman" w:hAnsi="Times New Roman"/>
          <w:sz w:val="24"/>
          <w:szCs w:val="24"/>
          <w:lang w:val="en-US"/>
        </w:rPr>
        <w:t>.</w:t>
      </w:r>
    </w:p>
    <w:sectPr w:rsidR="00BE5A15" w:rsidRPr="000867AA" w:rsidSect="00A25789">
      <w:pgSz w:w="11906" w:h="16838"/>
      <w:pgMar w:top="709"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2B9A" w14:textId="77777777" w:rsidR="00B23709" w:rsidRDefault="00B23709" w:rsidP="006766C6">
      <w:pPr>
        <w:spacing w:after="0" w:line="240" w:lineRule="auto"/>
      </w:pPr>
      <w:r>
        <w:separator/>
      </w:r>
    </w:p>
  </w:endnote>
  <w:endnote w:type="continuationSeparator" w:id="0">
    <w:p w14:paraId="2BAE1C87" w14:textId="77777777" w:rsidR="00B23709" w:rsidRDefault="00B23709" w:rsidP="0067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27070" w14:textId="77777777" w:rsidR="00B23709" w:rsidRDefault="00B23709" w:rsidP="006766C6">
      <w:pPr>
        <w:spacing w:after="0" w:line="240" w:lineRule="auto"/>
      </w:pPr>
      <w:r>
        <w:separator/>
      </w:r>
    </w:p>
  </w:footnote>
  <w:footnote w:type="continuationSeparator" w:id="0">
    <w:p w14:paraId="5FB8373C" w14:textId="77777777" w:rsidR="00B23709" w:rsidRDefault="00B23709" w:rsidP="0067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28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99098D"/>
    <w:multiLevelType w:val="hybridMultilevel"/>
    <w:tmpl w:val="51C20A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03C6678"/>
    <w:multiLevelType w:val="hybridMultilevel"/>
    <w:tmpl w:val="CA5E052C"/>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64A1524D"/>
    <w:multiLevelType w:val="hybridMultilevel"/>
    <w:tmpl w:val="195E8F46"/>
    <w:lvl w:ilvl="0" w:tplc="D882A7EA">
      <w:start w:val="1"/>
      <w:numFmt w:val="decimal"/>
      <w:pStyle w:val="StylePADEdoardo"/>
      <w:lvlText w:val="%1."/>
      <w:lvlJc w:val="left"/>
      <w:pPr>
        <w:ind w:left="720" w:hanging="360"/>
      </w:pPr>
      <w:rPr>
        <w:b w:val="0"/>
        <w:bCs/>
        <w:lang w:val="ru-RU"/>
      </w:rPr>
    </w:lvl>
    <w:lvl w:ilvl="1" w:tplc="1E642F6C">
      <w:start w:val="1"/>
      <w:numFmt w:val="lowerLetter"/>
      <w:lvlText w:val="%2."/>
      <w:lvlJc w:val="left"/>
      <w:pPr>
        <w:ind w:left="1440" w:hanging="360"/>
      </w:pPr>
    </w:lvl>
    <w:lvl w:ilvl="2" w:tplc="AC6C47E4">
      <w:start w:val="1"/>
      <w:numFmt w:val="lowerRoman"/>
      <w:lvlText w:val="%3."/>
      <w:lvlJc w:val="right"/>
      <w:pPr>
        <w:ind w:left="2160" w:hanging="180"/>
      </w:pPr>
    </w:lvl>
    <w:lvl w:ilvl="3" w:tplc="89863F1A">
      <w:start w:val="1"/>
      <w:numFmt w:val="decimal"/>
      <w:lvlText w:val="%4."/>
      <w:lvlJc w:val="left"/>
      <w:pPr>
        <w:ind w:left="2880" w:hanging="360"/>
      </w:pPr>
    </w:lvl>
    <w:lvl w:ilvl="4" w:tplc="4B380272">
      <w:start w:val="1"/>
      <w:numFmt w:val="lowerLetter"/>
      <w:lvlText w:val="%5."/>
      <w:lvlJc w:val="left"/>
      <w:pPr>
        <w:ind w:left="3600" w:hanging="360"/>
      </w:pPr>
    </w:lvl>
    <w:lvl w:ilvl="5" w:tplc="2402C8F4">
      <w:start w:val="1"/>
      <w:numFmt w:val="lowerRoman"/>
      <w:lvlText w:val="%6."/>
      <w:lvlJc w:val="right"/>
      <w:pPr>
        <w:ind w:left="4320" w:hanging="180"/>
      </w:pPr>
    </w:lvl>
    <w:lvl w:ilvl="6" w:tplc="D282427C">
      <w:start w:val="1"/>
      <w:numFmt w:val="decimal"/>
      <w:lvlText w:val="%7."/>
      <w:lvlJc w:val="left"/>
      <w:pPr>
        <w:ind w:left="5040" w:hanging="360"/>
      </w:pPr>
    </w:lvl>
    <w:lvl w:ilvl="7" w:tplc="EAAEAD5E">
      <w:start w:val="1"/>
      <w:numFmt w:val="lowerLetter"/>
      <w:lvlText w:val="%8."/>
      <w:lvlJc w:val="left"/>
      <w:pPr>
        <w:ind w:left="5760" w:hanging="360"/>
      </w:pPr>
    </w:lvl>
    <w:lvl w:ilvl="8" w:tplc="5CE8B490">
      <w:start w:val="1"/>
      <w:numFmt w:val="lowerRoman"/>
      <w:lvlText w:val="%9."/>
      <w:lvlJc w:val="right"/>
      <w:pPr>
        <w:ind w:left="6480" w:hanging="180"/>
      </w:pPr>
    </w:lvl>
  </w:abstractNum>
  <w:abstractNum w:abstractNumId="4" w15:restartNumberingAfterBreak="0">
    <w:nsid w:val="64E6295A"/>
    <w:multiLevelType w:val="hybridMultilevel"/>
    <w:tmpl w:val="4BEC2B50"/>
    <w:lvl w:ilvl="0" w:tplc="4050C6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9E4476"/>
    <w:multiLevelType w:val="hybridMultilevel"/>
    <w:tmpl w:val="9EDE4842"/>
    <w:lvl w:ilvl="0" w:tplc="3230AE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D0C27D6"/>
    <w:multiLevelType w:val="multilevel"/>
    <w:tmpl w:val="7108C528"/>
    <w:lvl w:ilvl="0">
      <w:numFmt w:val="bullet"/>
      <w:lvlText w:val="-"/>
      <w:lvlJc w:val="left"/>
      <w:pPr>
        <w:ind w:left="380" w:hanging="380"/>
      </w:pPr>
      <w:rPr>
        <w:rFonts w:ascii="Times New Roman" w:eastAsia="Calibri"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516CC9"/>
    <w:multiLevelType w:val="hybridMultilevel"/>
    <w:tmpl w:val="5750195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F584ECC"/>
    <w:multiLevelType w:val="hybridMultilevel"/>
    <w:tmpl w:val="5B52AE86"/>
    <w:lvl w:ilvl="0" w:tplc="573879BA">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D24569"/>
    <w:multiLevelType w:val="hybridMultilevel"/>
    <w:tmpl w:val="0B38D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C54644B"/>
    <w:multiLevelType w:val="hybridMultilevel"/>
    <w:tmpl w:val="8BEA36FE"/>
    <w:lvl w:ilvl="0" w:tplc="2000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CF0EFA"/>
    <w:multiLevelType w:val="hybridMultilevel"/>
    <w:tmpl w:val="BD702C84"/>
    <w:lvl w:ilvl="0" w:tplc="3C8E6AD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46589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618492">
    <w:abstractNumId w:val="5"/>
  </w:num>
  <w:num w:numId="3" w16cid:durableId="972097157">
    <w:abstractNumId w:val="0"/>
  </w:num>
  <w:num w:numId="4" w16cid:durableId="68699228">
    <w:abstractNumId w:val="10"/>
  </w:num>
  <w:num w:numId="5" w16cid:durableId="761292879">
    <w:abstractNumId w:val="2"/>
  </w:num>
  <w:num w:numId="6" w16cid:durableId="368771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3337677">
    <w:abstractNumId w:val="4"/>
  </w:num>
  <w:num w:numId="8" w16cid:durableId="691683408">
    <w:abstractNumId w:val="7"/>
  </w:num>
  <w:num w:numId="9" w16cid:durableId="693070778">
    <w:abstractNumId w:val="11"/>
  </w:num>
  <w:num w:numId="10" w16cid:durableId="1744450083">
    <w:abstractNumId w:val="1"/>
  </w:num>
  <w:num w:numId="11" w16cid:durableId="1343901336">
    <w:abstractNumId w:val="6"/>
  </w:num>
  <w:num w:numId="12" w16cid:durableId="1826778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1F"/>
    <w:rsid w:val="000012AD"/>
    <w:rsid w:val="00002C91"/>
    <w:rsid w:val="00016A59"/>
    <w:rsid w:val="00031213"/>
    <w:rsid w:val="00032823"/>
    <w:rsid w:val="000368D0"/>
    <w:rsid w:val="00043291"/>
    <w:rsid w:val="00057A67"/>
    <w:rsid w:val="00062750"/>
    <w:rsid w:val="00064F68"/>
    <w:rsid w:val="00073DFC"/>
    <w:rsid w:val="000761B7"/>
    <w:rsid w:val="000867AA"/>
    <w:rsid w:val="00097E0E"/>
    <w:rsid w:val="000A0FBC"/>
    <w:rsid w:val="000A656B"/>
    <w:rsid w:val="000C1CD2"/>
    <w:rsid w:val="000E0C60"/>
    <w:rsid w:val="000E71BB"/>
    <w:rsid w:val="000F12E8"/>
    <w:rsid w:val="000F2AE7"/>
    <w:rsid w:val="00100C28"/>
    <w:rsid w:val="001022CD"/>
    <w:rsid w:val="001134EC"/>
    <w:rsid w:val="001159F5"/>
    <w:rsid w:val="0011730F"/>
    <w:rsid w:val="001211B0"/>
    <w:rsid w:val="001236AE"/>
    <w:rsid w:val="00124319"/>
    <w:rsid w:val="00134F1F"/>
    <w:rsid w:val="00136B14"/>
    <w:rsid w:val="00137AAF"/>
    <w:rsid w:val="00154C95"/>
    <w:rsid w:val="001706B6"/>
    <w:rsid w:val="0018408D"/>
    <w:rsid w:val="00184DA6"/>
    <w:rsid w:val="0018526C"/>
    <w:rsid w:val="001868A2"/>
    <w:rsid w:val="00186ADA"/>
    <w:rsid w:val="00191951"/>
    <w:rsid w:val="001A046B"/>
    <w:rsid w:val="001A28DD"/>
    <w:rsid w:val="001A7719"/>
    <w:rsid w:val="001B4F58"/>
    <w:rsid w:val="001B52A3"/>
    <w:rsid w:val="001D19E8"/>
    <w:rsid w:val="001D4C5E"/>
    <w:rsid w:val="001F710B"/>
    <w:rsid w:val="00204853"/>
    <w:rsid w:val="00207C0A"/>
    <w:rsid w:val="0021101C"/>
    <w:rsid w:val="00212770"/>
    <w:rsid w:val="002304F8"/>
    <w:rsid w:val="002328E7"/>
    <w:rsid w:val="00234476"/>
    <w:rsid w:val="00241724"/>
    <w:rsid w:val="00253DD7"/>
    <w:rsid w:val="00267680"/>
    <w:rsid w:val="00295DD2"/>
    <w:rsid w:val="002A205B"/>
    <w:rsid w:val="002B338C"/>
    <w:rsid w:val="002C69F7"/>
    <w:rsid w:val="002E121F"/>
    <w:rsid w:val="002F0E97"/>
    <w:rsid w:val="002F4802"/>
    <w:rsid w:val="00300DF2"/>
    <w:rsid w:val="00305DAE"/>
    <w:rsid w:val="003179E9"/>
    <w:rsid w:val="003360C4"/>
    <w:rsid w:val="003417EA"/>
    <w:rsid w:val="003B55EF"/>
    <w:rsid w:val="003D2C5A"/>
    <w:rsid w:val="003E079A"/>
    <w:rsid w:val="003E0E26"/>
    <w:rsid w:val="003E42A1"/>
    <w:rsid w:val="003E5EAA"/>
    <w:rsid w:val="003F0683"/>
    <w:rsid w:val="003F30E3"/>
    <w:rsid w:val="00432C26"/>
    <w:rsid w:val="00460AF5"/>
    <w:rsid w:val="00464231"/>
    <w:rsid w:val="00465941"/>
    <w:rsid w:val="004668B8"/>
    <w:rsid w:val="00472AD0"/>
    <w:rsid w:val="00482101"/>
    <w:rsid w:val="00490110"/>
    <w:rsid w:val="004B03F6"/>
    <w:rsid w:val="004C4A1B"/>
    <w:rsid w:val="004D4B51"/>
    <w:rsid w:val="00511963"/>
    <w:rsid w:val="005157E1"/>
    <w:rsid w:val="00526C35"/>
    <w:rsid w:val="00530A6A"/>
    <w:rsid w:val="00540137"/>
    <w:rsid w:val="0054218A"/>
    <w:rsid w:val="00547AE2"/>
    <w:rsid w:val="00550153"/>
    <w:rsid w:val="00560F21"/>
    <w:rsid w:val="00577888"/>
    <w:rsid w:val="00587791"/>
    <w:rsid w:val="005B1867"/>
    <w:rsid w:val="005C5CA5"/>
    <w:rsid w:val="005E1204"/>
    <w:rsid w:val="005E2A1B"/>
    <w:rsid w:val="005E31FC"/>
    <w:rsid w:val="005E71D0"/>
    <w:rsid w:val="00602F69"/>
    <w:rsid w:val="006339CF"/>
    <w:rsid w:val="00650E30"/>
    <w:rsid w:val="00651C77"/>
    <w:rsid w:val="006766C6"/>
    <w:rsid w:val="006772DC"/>
    <w:rsid w:val="006E3AD5"/>
    <w:rsid w:val="006E43E2"/>
    <w:rsid w:val="006E760A"/>
    <w:rsid w:val="007032B7"/>
    <w:rsid w:val="00721E75"/>
    <w:rsid w:val="00726C13"/>
    <w:rsid w:val="007527C0"/>
    <w:rsid w:val="0077579E"/>
    <w:rsid w:val="007A223B"/>
    <w:rsid w:val="007B21CC"/>
    <w:rsid w:val="007C28D5"/>
    <w:rsid w:val="007C4801"/>
    <w:rsid w:val="007C6E29"/>
    <w:rsid w:val="007E496F"/>
    <w:rsid w:val="00803BDE"/>
    <w:rsid w:val="008124C1"/>
    <w:rsid w:val="00825E7D"/>
    <w:rsid w:val="00826125"/>
    <w:rsid w:val="008315BE"/>
    <w:rsid w:val="00834816"/>
    <w:rsid w:val="0083783D"/>
    <w:rsid w:val="00840071"/>
    <w:rsid w:val="00845A37"/>
    <w:rsid w:val="00861698"/>
    <w:rsid w:val="00866FFE"/>
    <w:rsid w:val="00867DE3"/>
    <w:rsid w:val="00870B6E"/>
    <w:rsid w:val="00887F9A"/>
    <w:rsid w:val="008A6171"/>
    <w:rsid w:val="008B5260"/>
    <w:rsid w:val="008E0FF2"/>
    <w:rsid w:val="008E278C"/>
    <w:rsid w:val="008F5BEC"/>
    <w:rsid w:val="0090031A"/>
    <w:rsid w:val="009228A8"/>
    <w:rsid w:val="00933891"/>
    <w:rsid w:val="00943882"/>
    <w:rsid w:val="0095773B"/>
    <w:rsid w:val="00965413"/>
    <w:rsid w:val="00986A0E"/>
    <w:rsid w:val="009A0151"/>
    <w:rsid w:val="009A0664"/>
    <w:rsid w:val="009A3652"/>
    <w:rsid w:val="009B0C8D"/>
    <w:rsid w:val="009B74E0"/>
    <w:rsid w:val="009C0A1D"/>
    <w:rsid w:val="009C1298"/>
    <w:rsid w:val="009C58E7"/>
    <w:rsid w:val="009C5B3C"/>
    <w:rsid w:val="009C7C15"/>
    <w:rsid w:val="009D5981"/>
    <w:rsid w:val="009D65F9"/>
    <w:rsid w:val="009F3B05"/>
    <w:rsid w:val="00A0710D"/>
    <w:rsid w:val="00A1360F"/>
    <w:rsid w:val="00A25789"/>
    <w:rsid w:val="00A50ECA"/>
    <w:rsid w:val="00A62C6C"/>
    <w:rsid w:val="00AD2183"/>
    <w:rsid w:val="00AF060C"/>
    <w:rsid w:val="00B0128F"/>
    <w:rsid w:val="00B05C06"/>
    <w:rsid w:val="00B23709"/>
    <w:rsid w:val="00B32F5A"/>
    <w:rsid w:val="00B54537"/>
    <w:rsid w:val="00B91634"/>
    <w:rsid w:val="00BB2DF2"/>
    <w:rsid w:val="00BE31A8"/>
    <w:rsid w:val="00BE5A15"/>
    <w:rsid w:val="00BF3818"/>
    <w:rsid w:val="00BF6631"/>
    <w:rsid w:val="00C20288"/>
    <w:rsid w:val="00C2396A"/>
    <w:rsid w:val="00C25166"/>
    <w:rsid w:val="00C464C0"/>
    <w:rsid w:val="00C7690D"/>
    <w:rsid w:val="00C81587"/>
    <w:rsid w:val="00C81C73"/>
    <w:rsid w:val="00C84C8A"/>
    <w:rsid w:val="00CB01D2"/>
    <w:rsid w:val="00CB6F03"/>
    <w:rsid w:val="00CB777B"/>
    <w:rsid w:val="00CC5D20"/>
    <w:rsid w:val="00CE05FA"/>
    <w:rsid w:val="00CE1A97"/>
    <w:rsid w:val="00CF22AD"/>
    <w:rsid w:val="00CF5648"/>
    <w:rsid w:val="00D11B3A"/>
    <w:rsid w:val="00D2585E"/>
    <w:rsid w:val="00D40388"/>
    <w:rsid w:val="00D52780"/>
    <w:rsid w:val="00D61037"/>
    <w:rsid w:val="00D65E00"/>
    <w:rsid w:val="00D707CA"/>
    <w:rsid w:val="00D746D7"/>
    <w:rsid w:val="00D76D9B"/>
    <w:rsid w:val="00D82911"/>
    <w:rsid w:val="00D97806"/>
    <w:rsid w:val="00DA5459"/>
    <w:rsid w:val="00DC725D"/>
    <w:rsid w:val="00DD23E6"/>
    <w:rsid w:val="00DD7CC7"/>
    <w:rsid w:val="00DE348D"/>
    <w:rsid w:val="00DF4472"/>
    <w:rsid w:val="00DF7C25"/>
    <w:rsid w:val="00E0185D"/>
    <w:rsid w:val="00E16927"/>
    <w:rsid w:val="00E24872"/>
    <w:rsid w:val="00E24D07"/>
    <w:rsid w:val="00E33651"/>
    <w:rsid w:val="00E449BC"/>
    <w:rsid w:val="00E4736E"/>
    <w:rsid w:val="00E64A1E"/>
    <w:rsid w:val="00E70474"/>
    <w:rsid w:val="00E70E8A"/>
    <w:rsid w:val="00E9148C"/>
    <w:rsid w:val="00EB2478"/>
    <w:rsid w:val="00EB6B27"/>
    <w:rsid w:val="00EC6B79"/>
    <w:rsid w:val="00EE0297"/>
    <w:rsid w:val="00F05AB5"/>
    <w:rsid w:val="00F22A25"/>
    <w:rsid w:val="00F24A89"/>
    <w:rsid w:val="00F301AC"/>
    <w:rsid w:val="00F553C7"/>
    <w:rsid w:val="00F81D09"/>
    <w:rsid w:val="00F9399E"/>
    <w:rsid w:val="00F95356"/>
    <w:rsid w:val="00FE5CE9"/>
    <w:rsid w:val="00FE685C"/>
    <w:rsid w:val="00FF5CD9"/>
    <w:rsid w:val="00FF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6F18"/>
  <w15:docId w15:val="{9527492B-326B-47B6-96AB-9710C8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1F"/>
    <w:rPr>
      <w:rFonts w:ascii="Calibri" w:eastAsia="Calibri" w:hAnsi="Calibri" w:cs="Times New Roman"/>
    </w:rPr>
  </w:style>
  <w:style w:type="paragraph" w:styleId="1">
    <w:name w:val="heading 1"/>
    <w:basedOn w:val="a"/>
    <w:next w:val="a"/>
    <w:link w:val="10"/>
    <w:uiPriority w:val="9"/>
    <w:qFormat/>
    <w:rsid w:val="00D52780"/>
    <w:pPr>
      <w:keepNext/>
      <w:keepLines/>
      <w:spacing w:before="480" w:after="0" w:line="240" w:lineRule="auto"/>
      <w:outlineLvl w:val="0"/>
    </w:pPr>
    <w:rPr>
      <w:rFonts w:ascii="Times New Roman" w:eastAsiaTheme="majorEastAsia" w:hAnsi="Times New Roman"/>
      <w:b/>
      <w:bCs/>
      <w:smallCaps/>
      <w:spacing w:val="20"/>
      <w:sz w:val="32"/>
      <w:szCs w:val="28"/>
      <w:lang w:val="en-US" w:eastAsia="ru-RU"/>
    </w:rPr>
  </w:style>
  <w:style w:type="paragraph" w:styleId="2">
    <w:name w:val="heading 2"/>
    <w:basedOn w:val="a"/>
    <w:next w:val="a"/>
    <w:link w:val="20"/>
    <w:uiPriority w:val="9"/>
    <w:unhideWhenUsed/>
    <w:qFormat/>
    <w:rsid w:val="00D52780"/>
    <w:pPr>
      <w:keepNext/>
      <w:keepLines/>
      <w:spacing w:before="360" w:after="0" w:line="240" w:lineRule="auto"/>
      <w:outlineLvl w:val="1"/>
    </w:pPr>
    <w:rPr>
      <w:rFonts w:ascii="Times New Roman" w:eastAsiaTheme="majorEastAsia" w:hAnsi="Times New Roman"/>
      <w:b/>
      <w:bCs/>
      <w:spacing w:val="20"/>
      <w:sz w:val="26"/>
      <w:szCs w:val="26"/>
      <w:lang w:val="en-US" w:eastAsia="ru-RU"/>
    </w:rPr>
  </w:style>
  <w:style w:type="paragraph" w:styleId="4">
    <w:name w:val="heading 4"/>
    <w:basedOn w:val="a"/>
    <w:next w:val="a"/>
    <w:link w:val="40"/>
    <w:uiPriority w:val="9"/>
    <w:unhideWhenUsed/>
    <w:qFormat/>
    <w:rsid w:val="00D5278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iPriority w:val="9"/>
    <w:unhideWhenUsed/>
    <w:qFormat/>
    <w:rsid w:val="00D52780"/>
    <w:pPr>
      <w:keepNext/>
      <w:keepLines/>
      <w:spacing w:before="120" w:after="0" w:line="240" w:lineRule="auto"/>
      <w:ind w:left="1276" w:hanging="992"/>
      <w:outlineLvl w:val="4"/>
    </w:pPr>
    <w:rPr>
      <w:rFonts w:ascii="Times New Roman" w:eastAsiaTheme="majorEastAsia" w:hAnsi="Times New Roman"/>
      <w:color w:val="002060"/>
      <w:sz w:val="20"/>
      <w:szCs w:val="24"/>
      <w:lang w:val="en-US" w:eastAsia="ru-RU"/>
    </w:rPr>
  </w:style>
  <w:style w:type="paragraph" w:styleId="6">
    <w:name w:val="heading 6"/>
    <w:basedOn w:val="a"/>
    <w:next w:val="a"/>
    <w:link w:val="60"/>
    <w:uiPriority w:val="9"/>
    <w:unhideWhenUsed/>
    <w:qFormat/>
    <w:rsid w:val="00D52780"/>
    <w:pPr>
      <w:keepNext/>
      <w:keepLines/>
      <w:spacing w:before="60" w:after="0" w:line="240" w:lineRule="auto"/>
      <w:ind w:left="1701" w:hanging="425"/>
      <w:outlineLvl w:val="5"/>
    </w:pPr>
    <w:rPr>
      <w:rFonts w:ascii="Times New Roman" w:eastAsiaTheme="majorEastAsia" w:hAnsi="Times New Roman"/>
      <w:i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52780"/>
    <w:rPr>
      <w:rFonts w:ascii="Times New Roman" w:eastAsiaTheme="majorEastAsia" w:hAnsi="Times New Roman" w:cs="Times New Roman"/>
      <w:iCs/>
      <w:sz w:val="20"/>
      <w:szCs w:val="24"/>
      <w:lang w:eastAsia="ru-RU"/>
    </w:rPr>
  </w:style>
  <w:style w:type="character" w:customStyle="1" w:styleId="50">
    <w:name w:val="Заголовок 5 Знак"/>
    <w:basedOn w:val="a0"/>
    <w:link w:val="5"/>
    <w:uiPriority w:val="9"/>
    <w:rsid w:val="00D52780"/>
    <w:rPr>
      <w:rFonts w:ascii="Times New Roman" w:eastAsiaTheme="majorEastAsia" w:hAnsi="Times New Roman" w:cs="Times New Roman"/>
      <w:color w:val="002060"/>
      <w:sz w:val="20"/>
      <w:szCs w:val="24"/>
      <w:lang w:val="en-US" w:eastAsia="ru-RU"/>
    </w:rPr>
  </w:style>
  <w:style w:type="character" w:customStyle="1" w:styleId="10">
    <w:name w:val="Заголовок 1 Знак"/>
    <w:basedOn w:val="a0"/>
    <w:link w:val="1"/>
    <w:uiPriority w:val="9"/>
    <w:rsid w:val="00D52780"/>
    <w:rPr>
      <w:rFonts w:ascii="Times New Roman" w:eastAsiaTheme="majorEastAsia" w:hAnsi="Times New Roman" w:cs="Times New Roman"/>
      <w:b/>
      <w:bCs/>
      <w:smallCaps/>
      <w:spacing w:val="20"/>
      <w:sz w:val="32"/>
      <w:szCs w:val="28"/>
      <w:lang w:val="en-US" w:eastAsia="ru-RU"/>
    </w:rPr>
  </w:style>
  <w:style w:type="character" w:customStyle="1" w:styleId="20">
    <w:name w:val="Заголовок 2 Знак"/>
    <w:basedOn w:val="a0"/>
    <w:link w:val="2"/>
    <w:uiPriority w:val="9"/>
    <w:rsid w:val="00D52780"/>
    <w:rPr>
      <w:rFonts w:ascii="Times New Roman" w:eastAsiaTheme="majorEastAsia" w:hAnsi="Times New Roman" w:cs="Times New Roman"/>
      <w:b/>
      <w:bCs/>
      <w:spacing w:val="20"/>
      <w:sz w:val="26"/>
      <w:szCs w:val="26"/>
      <w:lang w:val="en-US" w:eastAsia="ru-RU"/>
    </w:rPr>
  </w:style>
  <w:style w:type="character" w:customStyle="1" w:styleId="40">
    <w:name w:val="Заголовок 4 Знак"/>
    <w:basedOn w:val="a0"/>
    <w:link w:val="4"/>
    <w:uiPriority w:val="9"/>
    <w:rsid w:val="00D52780"/>
    <w:rPr>
      <w:rFonts w:asciiTheme="majorHAnsi" w:eastAsiaTheme="majorEastAsia" w:hAnsiTheme="majorHAnsi" w:cstheme="majorBidi"/>
      <w:b/>
      <w:bCs/>
      <w:i/>
      <w:iCs/>
      <w:color w:val="4F81BD" w:themeColor="accent1"/>
      <w:sz w:val="24"/>
      <w:szCs w:val="24"/>
      <w:lang w:eastAsia="ru-RU"/>
    </w:rPr>
  </w:style>
  <w:style w:type="character" w:customStyle="1" w:styleId="a3">
    <w:name w:val="Абзац списка Знак"/>
    <w:aliases w:val="List Paragraph-ExecSummary Знак,Akapit z listą BS Знак,Bullet1 Знак,ADB paragraph numbering Знак,List Paragraph 1 Знак,Main numbered paragraph Знак,Абзац вправо-1 Знак,Цветной список - Акцент 11 Знак,List Bullet Mary Знак,Bullets Знак"/>
    <w:link w:val="a4"/>
    <w:uiPriority w:val="34"/>
    <w:qFormat/>
    <w:locked/>
    <w:rsid w:val="00134F1F"/>
  </w:style>
  <w:style w:type="paragraph" w:styleId="a4">
    <w:name w:val="List Paragraph"/>
    <w:aliases w:val="List Paragraph-ExecSummary,Akapit z listą BS,Bullet1,ADB paragraph numbering,List Paragraph 1,Main numbered paragraph,Абзац вправо-1,Цветной список - Акцент 11,List Bullet Mary,References,Numbered paragraph,Bullets,Citation List,Ha"/>
    <w:basedOn w:val="a"/>
    <w:link w:val="a3"/>
    <w:uiPriority w:val="34"/>
    <w:qFormat/>
    <w:rsid w:val="00134F1F"/>
    <w:pPr>
      <w:ind w:left="720"/>
      <w:contextualSpacing/>
    </w:pPr>
    <w:rPr>
      <w:rFonts w:asciiTheme="minorHAnsi" w:eastAsiaTheme="minorHAnsi" w:hAnsiTheme="minorHAnsi" w:cstheme="minorBidi"/>
    </w:rPr>
  </w:style>
  <w:style w:type="character" w:styleId="a5">
    <w:name w:val="annotation reference"/>
    <w:basedOn w:val="a0"/>
    <w:uiPriority w:val="99"/>
    <w:semiHidden/>
    <w:unhideWhenUsed/>
    <w:rsid w:val="0018408D"/>
    <w:rPr>
      <w:sz w:val="16"/>
      <w:szCs w:val="16"/>
    </w:rPr>
  </w:style>
  <w:style w:type="paragraph" w:styleId="a6">
    <w:name w:val="annotation text"/>
    <w:basedOn w:val="a"/>
    <w:link w:val="a7"/>
    <w:uiPriority w:val="99"/>
    <w:unhideWhenUsed/>
    <w:rsid w:val="0018408D"/>
    <w:pPr>
      <w:spacing w:line="240" w:lineRule="auto"/>
    </w:pPr>
    <w:rPr>
      <w:sz w:val="20"/>
      <w:szCs w:val="20"/>
    </w:rPr>
  </w:style>
  <w:style w:type="character" w:customStyle="1" w:styleId="a7">
    <w:name w:val="Текст примечания Знак"/>
    <w:basedOn w:val="a0"/>
    <w:link w:val="a6"/>
    <w:uiPriority w:val="99"/>
    <w:rsid w:val="0018408D"/>
    <w:rPr>
      <w:rFonts w:ascii="Calibri" w:eastAsia="Calibri" w:hAnsi="Calibri" w:cs="Times New Roman"/>
      <w:sz w:val="20"/>
      <w:szCs w:val="20"/>
    </w:rPr>
  </w:style>
  <w:style w:type="paragraph" w:styleId="a8">
    <w:name w:val="annotation subject"/>
    <w:basedOn w:val="a6"/>
    <w:next w:val="a6"/>
    <w:link w:val="a9"/>
    <w:uiPriority w:val="99"/>
    <w:semiHidden/>
    <w:unhideWhenUsed/>
    <w:rsid w:val="0018408D"/>
    <w:rPr>
      <w:b/>
      <w:bCs/>
    </w:rPr>
  </w:style>
  <w:style w:type="character" w:customStyle="1" w:styleId="a9">
    <w:name w:val="Тема примечания Знак"/>
    <w:basedOn w:val="a7"/>
    <w:link w:val="a8"/>
    <w:uiPriority w:val="99"/>
    <w:semiHidden/>
    <w:rsid w:val="0018408D"/>
    <w:rPr>
      <w:rFonts w:ascii="Calibri" w:eastAsia="Calibri" w:hAnsi="Calibri" w:cs="Times New Roman"/>
      <w:b/>
      <w:bCs/>
      <w:sz w:val="20"/>
      <w:szCs w:val="20"/>
    </w:rPr>
  </w:style>
  <w:style w:type="paragraph" w:styleId="aa">
    <w:name w:val="Balloon Text"/>
    <w:basedOn w:val="a"/>
    <w:link w:val="ab"/>
    <w:uiPriority w:val="99"/>
    <w:semiHidden/>
    <w:unhideWhenUsed/>
    <w:rsid w:val="001840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8408D"/>
    <w:rPr>
      <w:rFonts w:ascii="Tahoma" w:eastAsia="Calibri" w:hAnsi="Tahoma" w:cs="Tahoma"/>
      <w:sz w:val="16"/>
      <w:szCs w:val="16"/>
    </w:rPr>
  </w:style>
  <w:style w:type="paragraph" w:customStyle="1" w:styleId="CharChar">
    <w:name w:val="Char Char"/>
    <w:basedOn w:val="a"/>
    <w:rsid w:val="00AF060C"/>
    <w:pPr>
      <w:spacing w:after="160" w:line="240" w:lineRule="exact"/>
    </w:pPr>
    <w:rPr>
      <w:rFonts w:ascii="Verdana" w:eastAsia="Times New Roman" w:hAnsi="Verdana"/>
      <w:sz w:val="20"/>
      <w:szCs w:val="20"/>
      <w:lang w:val="en-US"/>
    </w:rPr>
  </w:style>
  <w:style w:type="paragraph" w:styleId="ac">
    <w:name w:val="header"/>
    <w:basedOn w:val="a"/>
    <w:link w:val="ad"/>
    <w:uiPriority w:val="99"/>
    <w:unhideWhenUsed/>
    <w:rsid w:val="006766C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766C6"/>
    <w:rPr>
      <w:rFonts w:ascii="Calibri" w:eastAsia="Calibri" w:hAnsi="Calibri" w:cs="Times New Roman"/>
    </w:rPr>
  </w:style>
  <w:style w:type="paragraph" w:styleId="ae">
    <w:name w:val="footer"/>
    <w:basedOn w:val="a"/>
    <w:link w:val="af"/>
    <w:uiPriority w:val="99"/>
    <w:unhideWhenUsed/>
    <w:rsid w:val="006766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66C6"/>
    <w:rPr>
      <w:rFonts w:ascii="Calibri" w:eastAsia="Calibri" w:hAnsi="Calibri" w:cs="Times New Roman"/>
    </w:rPr>
  </w:style>
  <w:style w:type="paragraph" w:customStyle="1" w:styleId="StylePADEdoardo">
    <w:name w:val="StylePADEdoardo"/>
    <w:basedOn w:val="a4"/>
    <w:uiPriority w:val="99"/>
    <w:qFormat/>
    <w:rsid w:val="00DD23E6"/>
    <w:pPr>
      <w:numPr>
        <w:numId w:val="6"/>
      </w:numPr>
      <w:tabs>
        <w:tab w:val="num" w:pos="360"/>
      </w:tabs>
      <w:autoSpaceDE w:val="0"/>
      <w:autoSpaceDN w:val="0"/>
      <w:adjustRightInd w:val="0"/>
      <w:spacing w:before="120" w:after="120" w:line="256" w:lineRule="auto"/>
      <w:ind w:firstLine="0"/>
      <w:contextualSpacing w:val="0"/>
      <w:jc w:val="both"/>
    </w:pPr>
    <w:rPr>
      <w:rFonts w:eastAsiaTheme="minorEastAsia" w:cs="Arial"/>
      <w:b/>
      <w:bCs/>
      <w:lang w:val="en-GB"/>
    </w:rPr>
  </w:style>
  <w:style w:type="paragraph" w:styleId="af0">
    <w:name w:val="Revision"/>
    <w:hidden/>
    <w:uiPriority w:val="99"/>
    <w:semiHidden/>
    <w:rsid w:val="000012A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5396">
      <w:bodyDiv w:val="1"/>
      <w:marLeft w:val="0"/>
      <w:marRight w:val="0"/>
      <w:marTop w:val="0"/>
      <w:marBottom w:val="0"/>
      <w:divBdr>
        <w:top w:val="none" w:sz="0" w:space="0" w:color="auto"/>
        <w:left w:val="none" w:sz="0" w:space="0" w:color="auto"/>
        <w:bottom w:val="none" w:sz="0" w:space="0" w:color="auto"/>
        <w:right w:val="none" w:sz="0" w:space="0" w:color="auto"/>
      </w:divBdr>
    </w:div>
    <w:div w:id="890073900">
      <w:bodyDiv w:val="1"/>
      <w:marLeft w:val="0"/>
      <w:marRight w:val="0"/>
      <w:marTop w:val="0"/>
      <w:marBottom w:val="0"/>
      <w:divBdr>
        <w:top w:val="none" w:sz="0" w:space="0" w:color="auto"/>
        <w:left w:val="none" w:sz="0" w:space="0" w:color="auto"/>
        <w:bottom w:val="none" w:sz="0" w:space="0" w:color="auto"/>
        <w:right w:val="none" w:sz="0" w:space="0" w:color="auto"/>
      </w:divBdr>
    </w:div>
    <w:div w:id="17840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D49D3-7C79-42EC-8382-6B195B546B7F}">
  <ds:schemaRefs>
    <ds:schemaRef ds:uri="http://schemas.openxmlformats.org/officeDocument/2006/bibliography"/>
  </ds:schemaRefs>
</ds:datastoreItem>
</file>

<file path=customXml/itemProps2.xml><?xml version="1.0" encoding="utf-8"?>
<ds:datastoreItem xmlns:ds="http://schemas.openxmlformats.org/officeDocument/2006/customXml" ds:itemID="{3D4E6F9A-6425-4CF4-B646-871C08BD348A}">
  <ds:schemaRefs>
    <ds:schemaRef ds:uri="http://schemas.microsoft.com/sharepoint/v3/contenttype/forms"/>
  </ds:schemaRefs>
</ds:datastoreItem>
</file>

<file path=customXml/itemProps3.xml><?xml version="1.0" encoding="utf-8"?>
<ds:datastoreItem xmlns:ds="http://schemas.openxmlformats.org/officeDocument/2006/customXml" ds:itemID="{DB6A595E-FEEF-4042-9D5C-2DFDA071BC8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4A406701-4015-4F4D-88C6-1665946E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1846</Words>
  <Characters>10523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Бакыт Бостонов</cp:lastModifiedBy>
  <cp:revision>10</cp:revision>
  <cp:lastPrinted>2017-08-22T03:27:00Z</cp:lastPrinted>
  <dcterms:created xsi:type="dcterms:W3CDTF">2024-08-01T08:30:00Z</dcterms:created>
  <dcterms:modified xsi:type="dcterms:W3CDTF">2025-07-18T09:21:00Z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